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27CA2" w:rsidR="002F37B7" w:rsidP="00CB72D3" w:rsidRDefault="002F37B7" w14:paraId="a9dbfe7" w14:textId="a9dbfe7">
      <w:pPr>
        <w15:collapsed w:val="false"/>
      </w:pPr>
      <w:bookmarkStart w:name="_GoBack" w:id="0"/>
      <w:bookmarkEnd w:id="0"/>
      <w:r w:rsidRPr="00736B58">
        <w:t xml:space="preserve">        </w:t>
      </w:r>
      <w:r w:rsidRPr="00227CA2">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227CA2" w:rsidR="002F37B7" w:rsidP="00CB72D3" w:rsidRDefault="002F37B7">
      <w:r w:rsidRPr="00227CA2">
        <w:t>Republika Hrvatska</w:t>
      </w:r>
    </w:p>
    <w:p w:rsidRPr="00227CA2" w:rsidR="002F37B7" w:rsidP="00CB72D3" w:rsidRDefault="002F37B7">
      <w:r w:rsidRPr="00227CA2">
        <w:t>Općinski sud u Rijeci</w:t>
      </w:r>
    </w:p>
    <w:p w:rsidRPr="00227CA2" w:rsidR="002F37B7" w:rsidP="00CB72D3" w:rsidRDefault="002F37B7">
      <w:r w:rsidRPr="00227CA2">
        <w:t>Prekršajni odjel</w:t>
      </w:r>
    </w:p>
    <w:p w:rsidRPr="00227CA2" w:rsidR="00183183" w:rsidP="00DF2D11" w:rsidRDefault="002F37B7">
      <w:pPr>
        <w:jc w:val="right"/>
      </w:pPr>
      <w:r w:rsidRPr="00227CA2">
        <w:t>Poslovni broj</w:t>
      </w:r>
      <w:r w:rsidRPr="00227CA2" w:rsidR="00614135">
        <w:t xml:space="preserve"> </w:t>
      </w:r>
      <w:r w:rsidRPr="00227CA2">
        <w:t>Pp</w:t>
      </w:r>
      <w:r w:rsidRPr="00227CA2" w:rsidR="00AA4A52">
        <w:t>-</w:t>
      </w:r>
      <w:r w:rsidR="00216259">
        <w:t>1805</w:t>
      </w:r>
      <w:r w:rsidRPr="00227CA2" w:rsidR="00810395">
        <w:t>/202</w:t>
      </w:r>
      <w:r w:rsidR="0031543F">
        <w:t>5</w:t>
      </w:r>
      <w:r w:rsidRPr="00227CA2" w:rsidR="00810395">
        <w:t>-</w:t>
      </w:r>
      <w:r w:rsidR="00216259">
        <w:t>6</w:t>
      </w:r>
    </w:p>
    <w:p w:rsidRPr="00227CA2" w:rsidR="00183183" w:rsidP="00CB72D3" w:rsidRDefault="00183183"/>
    <w:p w:rsidRPr="00227CA2" w:rsidR="00183183" w:rsidP="00CB72D3" w:rsidRDefault="00786480">
      <w:pPr>
        <w:jc w:val="center"/>
      </w:pPr>
      <w:r w:rsidRPr="00227CA2">
        <w:t xml:space="preserve">U  I M E  </w:t>
      </w:r>
      <w:r w:rsidRPr="00227CA2" w:rsidR="00183183">
        <w:t xml:space="preserve">R E P U B L I K </w:t>
      </w:r>
      <w:r w:rsidRPr="00227CA2">
        <w:t>E  H R V A T S K E</w:t>
      </w:r>
    </w:p>
    <w:p w:rsidRPr="00227CA2" w:rsidR="00183183" w:rsidP="00CB72D3" w:rsidRDefault="00183183"/>
    <w:p w:rsidRPr="00227CA2" w:rsidR="00183183" w:rsidP="00CB72D3" w:rsidRDefault="00786480">
      <w:pPr>
        <w:jc w:val="center"/>
      </w:pPr>
      <w:r w:rsidRPr="00227CA2">
        <w:t>P R E S U D A</w:t>
      </w:r>
    </w:p>
    <w:p w:rsidRPr="00227CA2" w:rsidR="000C0940" w:rsidP="000C0940" w:rsidRDefault="000C0940"/>
    <w:p w:rsidRPr="00227CA2" w:rsidR="00E86227" w:rsidP="00494F70" w:rsidRDefault="00183183">
      <w:pPr>
        <w:rPr>
          <w:shd w:val="clear" w:color="auto" w:fill="FFFFFF"/>
        </w:rPr>
      </w:pPr>
      <w:r w:rsidRPr="00227CA2">
        <w:t xml:space="preserve">Općinski sud u Rijeci, po sucu </w:t>
      </w:r>
      <w:r w:rsidR="00216259">
        <w:t>Sanji Crljen Mrvoš uz sudjelovanje Maje Lekić kao zapisničara</w:t>
      </w:r>
      <w:r w:rsidRPr="00227CA2" w:rsidR="00F1523E">
        <w:t>, u prekršajnom postupku protiv</w:t>
      </w:r>
      <w:r w:rsidR="00216259">
        <w:t xml:space="preserve"> prvookrivljene pravne osobe Petraš-gradnja j.d.o.o., Panjani i drugih</w:t>
      </w:r>
      <w:r w:rsidRPr="00227CA2" w:rsidR="00F1523E">
        <w:t xml:space="preserve">, zbog prekršaja iz članka </w:t>
      </w:r>
      <w:r w:rsidR="00D81C48">
        <w:t>65</w:t>
      </w:r>
      <w:r w:rsidRPr="00227CA2" w:rsidR="00F1523E">
        <w:t>.</w:t>
      </w:r>
      <w:r w:rsidRPr="00227CA2" w:rsidR="00EA1E9B">
        <w:t xml:space="preserve"> </w:t>
      </w:r>
      <w:r w:rsidRPr="00227CA2" w:rsidR="00C72CA1">
        <w:t xml:space="preserve">stavka </w:t>
      </w:r>
      <w:r w:rsidR="00216259">
        <w:t>1</w:t>
      </w:r>
      <w:r w:rsidRPr="00227CA2" w:rsidR="00C72CA1">
        <w:t xml:space="preserve">. </w:t>
      </w:r>
      <w:r w:rsidRPr="00227CA2" w:rsidR="009E289F">
        <w:t xml:space="preserve">i </w:t>
      </w:r>
      <w:r w:rsidRPr="00227CA2" w:rsidR="00112273">
        <w:t>drugih</w:t>
      </w:r>
      <w:r w:rsidRPr="00227CA2" w:rsidR="006F082E">
        <w:t xml:space="preserve"> </w:t>
      </w:r>
      <w:r w:rsidRPr="00D81C48" w:rsidR="00D81C48">
        <w:t>Zakon</w:t>
      </w:r>
      <w:r w:rsidR="00D81C48">
        <w:t>a</w:t>
      </w:r>
      <w:r w:rsidRPr="00D81C48" w:rsidR="00D81C48">
        <w:t xml:space="preserve"> o obveznim osiguranjima u prometu (Narodne novine</w:t>
      </w:r>
      <w:r w:rsidR="00D81C48">
        <w:t xml:space="preserve"> broj</w:t>
      </w:r>
      <w:r w:rsidRPr="00D81C48" w:rsidR="00D81C48">
        <w:t xml:space="preserve"> 151</w:t>
      </w:r>
      <w:r w:rsidRPr="0031543F" w:rsidR="00D81C48">
        <w:t>/05, 36/09, 75/09, 76/13</w:t>
      </w:r>
      <w:r w:rsidRPr="0031543F" w:rsidR="00295F25">
        <w:t xml:space="preserve"> i</w:t>
      </w:r>
      <w:r w:rsidRPr="0031543F" w:rsidR="007C0C53">
        <w:t xml:space="preserve"> 152/14, </w:t>
      </w:r>
      <w:r w:rsidRPr="0031543F" w:rsidR="000C758D">
        <w:t xml:space="preserve">155/23 </w:t>
      </w:r>
      <w:r w:rsidRPr="0031543F" w:rsidR="007C0C53">
        <w:t>dalje: ZOOP</w:t>
      </w:r>
      <w:r w:rsidRPr="0031543F" w:rsidR="00D81C48">
        <w:t>)</w:t>
      </w:r>
      <w:r w:rsidRPr="0031543F" w:rsidR="00D004FE">
        <w:t xml:space="preserve">, u povodu </w:t>
      </w:r>
      <w:r w:rsidRPr="0031543F" w:rsidR="00736DEC">
        <w:t xml:space="preserve">prigovora protiv </w:t>
      </w:r>
      <w:r w:rsidRPr="0031543F" w:rsidR="00BB18A4">
        <w:t>obavezn</w:t>
      </w:r>
      <w:r w:rsidRPr="0031543F" w:rsidR="00A90A7C">
        <w:t>og</w:t>
      </w:r>
      <w:r w:rsidRPr="0031543F" w:rsidR="00BB18A4">
        <w:t xml:space="preserve"> </w:t>
      </w:r>
      <w:r w:rsidRPr="0031543F" w:rsidR="00736DEC">
        <w:t>prekršajn</w:t>
      </w:r>
      <w:r w:rsidRPr="0031543F" w:rsidR="00A90A7C">
        <w:t>og</w:t>
      </w:r>
      <w:r w:rsidRPr="00227CA2" w:rsidR="00736DEC">
        <w:t xml:space="preserve"> naloga </w:t>
      </w:r>
      <w:r w:rsidRPr="00227CA2" w:rsidR="00613E6B">
        <w:t xml:space="preserve">Ministarstva unutarnjih poslova </w:t>
      </w:r>
      <w:r w:rsidRPr="00227CA2" w:rsidR="00F30BFD">
        <w:t>Policijske</w:t>
      </w:r>
      <w:r w:rsidRPr="00227CA2" w:rsidR="00613E6B">
        <w:t xml:space="preserve"> uprave primorsko-goranske Postaje prometne policije Rijeka </w:t>
      </w:r>
      <w:r w:rsidR="00216259">
        <w:t>K</w:t>
      </w:r>
      <w:r w:rsidR="0096717F">
        <w:t>lasa 211-07/</w:t>
      </w:r>
      <w:r w:rsidR="00216259">
        <w:t>25</w:t>
      </w:r>
      <w:r w:rsidR="0096717F">
        <w:t>-4/</w:t>
      </w:r>
      <w:r w:rsidR="00216259">
        <w:t>39234</w:t>
      </w:r>
      <w:r w:rsidR="0096717F">
        <w:t xml:space="preserve"> od </w:t>
      </w:r>
      <w:r w:rsidR="00216259">
        <w:t>15</w:t>
      </w:r>
      <w:r w:rsidR="0096717F">
        <w:t xml:space="preserve">. </w:t>
      </w:r>
      <w:r w:rsidR="00216259">
        <w:t>travnja</w:t>
      </w:r>
      <w:r w:rsidR="0096717F">
        <w:t xml:space="preserve"> 202</w:t>
      </w:r>
      <w:r w:rsidR="00216259">
        <w:t>4</w:t>
      </w:r>
      <w:r w:rsidR="0096717F">
        <w:t>.</w:t>
      </w:r>
      <w:r w:rsidRPr="00227CA2" w:rsidR="00D004FE">
        <w:t xml:space="preserve">, </w:t>
      </w:r>
      <w:r w:rsidRPr="00227CA2" w:rsidR="00AA4D7A">
        <w:t>u žurnom postupku</w:t>
      </w:r>
      <w:r w:rsidRPr="00227CA2" w:rsidR="00F30BFD">
        <w:t xml:space="preserve"> izvan glav</w:t>
      </w:r>
      <w:r w:rsidR="00216259">
        <w:t>n</w:t>
      </w:r>
      <w:r w:rsidRPr="00227CA2" w:rsidR="00F30BFD">
        <w:t>e rasprave nakon ročišta održan</w:t>
      </w:r>
      <w:r w:rsidR="00494F70">
        <w:t xml:space="preserve">og </w:t>
      </w:r>
      <w:r w:rsidR="00216259">
        <w:t>07</w:t>
      </w:r>
      <w:r w:rsidR="00BF3A04">
        <w:t xml:space="preserve">. </w:t>
      </w:r>
      <w:r w:rsidR="00216259">
        <w:t>travnja</w:t>
      </w:r>
      <w:r w:rsidR="00BF3A04">
        <w:t xml:space="preserve"> 2026. </w:t>
      </w:r>
      <w:r w:rsidR="00721D95">
        <w:t xml:space="preserve">u nazočnosti </w:t>
      </w:r>
      <w:r w:rsidR="00BF3A04">
        <w:t>okrivljenika</w:t>
      </w:r>
      <w:r w:rsidR="00E776CE">
        <w:t xml:space="preserve">, </w:t>
      </w:r>
      <w:r w:rsidR="00721D95">
        <w:t xml:space="preserve">dana </w:t>
      </w:r>
      <w:r w:rsidR="00216259">
        <w:t>15. travnja</w:t>
      </w:r>
      <w:r w:rsidR="00BF3A04">
        <w:t xml:space="preserve"> 2026</w:t>
      </w:r>
      <w:r w:rsidRPr="00227CA2" w:rsidR="00AA4D7A">
        <w:t>.,</w:t>
      </w:r>
    </w:p>
    <w:p w:rsidRPr="00227CA2" w:rsidR="00646606" w:rsidRDefault="00646606">
      <w:pPr>
        <w:rPr>
          <w:shd w:val="clear" w:color="auto" w:fill="FFFFFF"/>
        </w:rPr>
      </w:pPr>
    </w:p>
    <w:p w:rsidRPr="00227CA2" w:rsidR="00646606" w:rsidP="00646606" w:rsidRDefault="00786480">
      <w:pPr>
        <w:jc w:val="center"/>
        <w:rPr>
          <w:shd w:val="clear" w:color="auto" w:fill="FFFFFF"/>
        </w:rPr>
      </w:pPr>
      <w:r w:rsidRPr="00227CA2">
        <w:rPr>
          <w:shd w:val="clear" w:color="auto" w:fill="FFFFFF"/>
        </w:rPr>
        <w:t>p r e s u d i o</w:t>
      </w:r>
      <w:r w:rsidRPr="00227CA2" w:rsidR="00646606">
        <w:rPr>
          <w:shd w:val="clear" w:color="auto" w:fill="FFFFFF"/>
        </w:rPr>
        <w:t xml:space="preserve">  j e</w:t>
      </w:r>
    </w:p>
    <w:p w:rsidRPr="00227CA2" w:rsidR="00646606" w:rsidRDefault="00646606"/>
    <w:p w:rsidR="00EC64DC" w:rsidP="003E64DD" w:rsidRDefault="0053051B">
      <w:r w:rsidRPr="00227CA2">
        <w:t>I.</w:t>
      </w:r>
      <w:r w:rsidRPr="00227CA2" w:rsidR="004977A0">
        <w:t xml:space="preserve"> </w:t>
      </w:r>
      <w:r w:rsidR="00216259">
        <w:t>Prvookrivljena pravna osoba Petraš-gradnja j.d.o.o</w:t>
      </w:r>
      <w:r w:rsidR="00EC64DC">
        <w:t xml:space="preserve"> za gradnju, sa sjedištem u Panjanima, Panjani 100, OIB 43742941036, prekršajno kažnjavana, protiv koje nije u tijeku drugi prekršajni postupak</w:t>
      </w:r>
      <w:r w:rsidR="00DF2D11">
        <w:t xml:space="preserve"> te</w:t>
      </w:r>
    </w:p>
    <w:p w:rsidR="00216259" w:rsidP="003E64DD" w:rsidRDefault="00216259"/>
    <w:p w:rsidRPr="00227CA2" w:rsidR="00216259" w:rsidP="003E64DD" w:rsidRDefault="00216259">
      <w:r>
        <w:t xml:space="preserve">drugookrivljena odgovorna osoba u pravnoj osobi Ivica Petrašević </w:t>
      </w:r>
      <w:r w:rsidR="00EC64DC">
        <w:t>sin Anta Petraševića i Ane Petrašević rođene Stojanović, rođen u mjestu Dubrave, Bosna i Hercegovina, s prebivalištem u Panjanima, Panjani 100, rođen 11.</w:t>
      </w:r>
      <w:r w:rsidR="00DF2D11">
        <w:t xml:space="preserve"> travnja </w:t>
      </w:r>
      <w:r w:rsidR="00EC64DC">
        <w:t xml:space="preserve">1968., državljanin Republike Hrvatske, OIB 790105659423, po zanimanju soboslikar, zaposlen u vlastitom trgovačkom društvu, s mjesečnim primanjima u iznosu od 1.200,00 eura, oženjen, otac četvero punoljetne djece, </w:t>
      </w:r>
      <w:r w:rsidR="00DF2D11">
        <w:t>prekršajno kažnjavan, protiv kojeg nije u tijeku drugi prekršajni postupak</w:t>
      </w:r>
    </w:p>
    <w:p w:rsidRPr="00227CA2" w:rsidR="00772246" w:rsidP="002E76D1" w:rsidRDefault="00772246"/>
    <w:p w:rsidRPr="00227CA2" w:rsidR="00CE68AF" w:rsidP="00BF3A04" w:rsidRDefault="00CE68AF">
      <w:r w:rsidRPr="00227CA2">
        <w:t>na temelju članka 183. Prekršajnog zakona (Narodne novine broj 107/07, 39/13, 157/13, 110/15, 70/17</w:t>
      </w:r>
      <w:r w:rsidRPr="00227CA2" w:rsidR="001C6B26">
        <w:t>,</w:t>
      </w:r>
      <w:r w:rsidRPr="00227CA2">
        <w:t xml:space="preserve"> 118/18</w:t>
      </w:r>
      <w:r w:rsidRPr="00227CA2" w:rsidR="001C6B26">
        <w:t xml:space="preserve"> i 114/22</w:t>
      </w:r>
      <w:r w:rsidRPr="00227CA2">
        <w:t>, dalje: PZ)</w:t>
      </w:r>
    </w:p>
    <w:p w:rsidRPr="00227CA2" w:rsidR="0003452C" w:rsidP="002E76D1" w:rsidRDefault="0003452C"/>
    <w:p w:rsidRPr="00227CA2" w:rsidR="00F670B5" w:rsidP="006D26D9" w:rsidRDefault="006D26D9">
      <w:pPr>
        <w:jc w:val="center"/>
      </w:pPr>
      <w:r w:rsidRPr="00227CA2">
        <w:t>kriv</w:t>
      </w:r>
      <w:r w:rsidR="00EC64DC">
        <w:t>i</w:t>
      </w:r>
      <w:r w:rsidRPr="00227CA2">
        <w:t xml:space="preserve"> </w:t>
      </w:r>
      <w:r w:rsidR="00EC64DC">
        <w:t>su</w:t>
      </w:r>
    </w:p>
    <w:p w:rsidRPr="00227CA2" w:rsidR="00F73DE2" w:rsidP="00BF3A04" w:rsidRDefault="006D26D9">
      <w:r w:rsidRPr="00227CA2">
        <w:t>što</w:t>
      </w:r>
      <w:r w:rsidRPr="00227CA2" w:rsidR="00F310E0">
        <w:t xml:space="preserve"> je</w:t>
      </w:r>
    </w:p>
    <w:p w:rsidRPr="00227CA2" w:rsidR="00F73DE2" w:rsidP="002E76D1" w:rsidRDefault="00F73DE2"/>
    <w:p w:rsidR="00BF3A04" w:rsidP="00EC64DC" w:rsidRDefault="00EC64DC">
      <w:r>
        <w:t xml:space="preserve">dana </w:t>
      </w:r>
      <w:r w:rsidRPr="00754A8E">
        <w:t>24. veljače 2025. u 01,10 u Rijeci, Osječka 10 zaustavljeno teretno vozilo marke Mercedes registarske oznake SK 368-JT u vlasništvu trgovačkog društva Petraš-gradnja j.d.o.o. kojim je upravljao Ivica Petrašević te je uvidom u prometnu dozvolu vozila serijskog broja 17744901 utvrđeno da je</w:t>
      </w:r>
      <w:r>
        <w:t xml:space="preserve"> ista istekla s danom 23. veljače 2025. kao i polica obveznog osiguranja Triglav broj police 020302383083 s</w:t>
      </w:r>
      <w:r w:rsidRPr="00EC64DC">
        <w:t xml:space="preserve"> </w:t>
      </w:r>
      <w:r>
        <w:t xml:space="preserve">danom 23. veljače 2025., a pravna osoba odnosno odgovorna osoba u pravnoj osobi dali su  </w:t>
      </w:r>
      <w:r w:rsidR="00BF3A04">
        <w:lastRenderedPageBreak/>
        <w:t xml:space="preserve">vozilo u promet a da nije sklopljen novi ugovor o obveznom osiguranju vozila od odgovornosti za materijalnu štetu koja se uporabom vozila nanese trećim osobama, </w:t>
      </w:r>
    </w:p>
    <w:p w:rsidR="007C0C53" w:rsidP="00AF3A8F" w:rsidRDefault="007C0C53"/>
    <w:p w:rsidR="00EC64DC" w:rsidP="00BF3A04" w:rsidRDefault="00EC64DC">
      <w:r>
        <w:t xml:space="preserve">dakle, </w:t>
      </w:r>
      <w:r w:rsidR="00C577E1">
        <w:t xml:space="preserve">kao </w:t>
      </w:r>
      <w:r>
        <w:t>pravna osoba vlasnik vozila</w:t>
      </w:r>
      <w:r w:rsidR="00C577E1">
        <w:t xml:space="preserve"> te kao odgovorna osoba u pravnoj osobi</w:t>
      </w:r>
      <w:r>
        <w:t xml:space="preserve">, </w:t>
      </w:r>
      <w:r w:rsidRPr="00C55B30">
        <w:t>pr</w:t>
      </w:r>
      <w:r w:rsidR="00C577E1">
        <w:t xml:space="preserve">ije uporabe vozila u prometu nisu </w:t>
      </w:r>
      <w:r w:rsidRPr="00C55B30">
        <w:t>sklopi</w:t>
      </w:r>
      <w:r>
        <w:t>l</w:t>
      </w:r>
      <w:r w:rsidR="00C577E1">
        <w:t>i</w:t>
      </w:r>
      <w:r w:rsidRPr="00C55B30">
        <w:t xml:space="preserve"> ugovor o obveznom osiguranju za to vozilo,</w:t>
      </w:r>
      <w:r>
        <w:t xml:space="preserve"> odnosno postupil</w:t>
      </w:r>
      <w:r w:rsidR="00C577E1">
        <w:t>i su</w:t>
      </w:r>
      <w:r w:rsidRPr="00C55B30">
        <w:t xml:space="preserve"> protivno članku 4. stavku 1. ZOOP,</w:t>
      </w:r>
    </w:p>
    <w:p w:rsidR="00EC64DC" w:rsidP="00BF3A04" w:rsidRDefault="00EC64DC"/>
    <w:p w:rsidR="00EC64DC" w:rsidP="00BF3A04" w:rsidRDefault="00EC64DC">
      <w:r>
        <w:t xml:space="preserve">čime je pravna osoba počinila prekršaj iz članka </w:t>
      </w:r>
      <w:r w:rsidRPr="00C4399F">
        <w:t xml:space="preserve">65. stavak </w:t>
      </w:r>
      <w:r>
        <w:t>1</w:t>
      </w:r>
      <w:r w:rsidRPr="00C4399F">
        <w:t>. ZOOP</w:t>
      </w:r>
    </w:p>
    <w:p w:rsidRPr="00227CA2" w:rsidR="00C55B30" w:rsidP="00C55B30" w:rsidRDefault="00C55B30">
      <w:pPr>
        <w:ind w:firstLine="708"/>
      </w:pPr>
    </w:p>
    <w:p w:rsidRPr="00227CA2" w:rsidR="00F340FB" w:rsidP="00BF3A04" w:rsidRDefault="00DF2D11">
      <w:r>
        <w:t>a</w:t>
      </w:r>
      <w:r w:rsidRPr="00C4399F" w:rsidR="00C4399F">
        <w:t xml:space="preserve"> </w:t>
      </w:r>
      <w:r w:rsidR="00C577E1">
        <w:t>odgovorna osoba u pravnoj osobi</w:t>
      </w:r>
      <w:r w:rsidRPr="00C4399F" w:rsidR="00C577E1">
        <w:t xml:space="preserve"> </w:t>
      </w:r>
      <w:r w:rsidR="00C577E1">
        <w:t xml:space="preserve">počinila </w:t>
      </w:r>
      <w:r w:rsidRPr="00C4399F" w:rsidR="00C4399F">
        <w:t xml:space="preserve">prekršaj iz članka 65. stavak </w:t>
      </w:r>
      <w:r w:rsidR="00C577E1">
        <w:t>2</w:t>
      </w:r>
      <w:r w:rsidRPr="00C4399F" w:rsidR="00C4399F">
        <w:t>. ZOOP</w:t>
      </w:r>
      <w:r w:rsidR="00C4399F">
        <w:t>,</w:t>
      </w:r>
    </w:p>
    <w:p w:rsidRPr="00227CA2" w:rsidR="00F340FB" w:rsidP="00F340FB" w:rsidRDefault="00F340FB"/>
    <w:p w:rsidR="00400C55" w:rsidP="00400C55" w:rsidRDefault="00C577E1">
      <w:r>
        <w:t xml:space="preserve">pa se na temelju članka </w:t>
      </w:r>
      <w:r w:rsidR="00400C55">
        <w:t>65</w:t>
      </w:r>
      <w:r w:rsidRPr="00227CA2" w:rsidR="00400C55">
        <w:t xml:space="preserve">. stavka </w:t>
      </w:r>
      <w:r>
        <w:t>1</w:t>
      </w:r>
      <w:r w:rsidRPr="00227CA2" w:rsidR="00400C55">
        <w:t xml:space="preserve">. </w:t>
      </w:r>
      <w:r w:rsidR="00400C55">
        <w:t xml:space="preserve">ZOOP </w:t>
      </w:r>
      <w:r w:rsidRPr="00B81402" w:rsidR="00400C55">
        <w:t xml:space="preserve">uz primjenu članka </w:t>
      </w:r>
      <w:r>
        <w:t>38</w:t>
      </w:r>
      <w:r w:rsidRPr="00315468" w:rsidR="00400C55">
        <w:t xml:space="preserve">. stavka 2. </w:t>
      </w:r>
      <w:r>
        <w:t>točke 2</w:t>
      </w:r>
      <w:r w:rsidRPr="00315468" w:rsidR="00400C55">
        <w:t>. PZ</w:t>
      </w:r>
      <w:r w:rsidRPr="00A40BE6" w:rsidR="00A40BE6">
        <w:t xml:space="preserve"> </w:t>
      </w:r>
      <w:r w:rsidR="00A40BE6">
        <w:t xml:space="preserve">prvookrivljena pravna osoba </w:t>
      </w:r>
    </w:p>
    <w:p w:rsidR="00C577E1" w:rsidP="00400C55" w:rsidRDefault="00C577E1"/>
    <w:p w:rsidR="00C577E1" w:rsidP="00FB242A" w:rsidRDefault="00C577E1">
      <w:pPr>
        <w:jc w:val="center"/>
      </w:pPr>
      <w:r>
        <w:t>oslobađa od kazne</w:t>
      </w:r>
    </w:p>
    <w:p w:rsidR="00C577E1" w:rsidP="00400C55" w:rsidRDefault="00C577E1"/>
    <w:p w:rsidR="00C577E1" w:rsidP="00C577E1" w:rsidRDefault="00C577E1">
      <w:r>
        <w:t xml:space="preserve">pa </w:t>
      </w:r>
      <w:r w:rsidR="00FB242A">
        <w:t xml:space="preserve">se </w:t>
      </w:r>
      <w:r>
        <w:t>na temelju članka 65</w:t>
      </w:r>
      <w:r w:rsidRPr="00227CA2">
        <w:t xml:space="preserve">. stavka </w:t>
      </w:r>
      <w:r>
        <w:t>2</w:t>
      </w:r>
      <w:r w:rsidRPr="00227CA2">
        <w:t xml:space="preserve">. </w:t>
      </w:r>
      <w:r>
        <w:t xml:space="preserve">ZOOP </w:t>
      </w:r>
      <w:r w:rsidRPr="00B81402">
        <w:t xml:space="preserve">uz primjenu članka </w:t>
      </w:r>
      <w:r>
        <w:t>38</w:t>
      </w:r>
      <w:r w:rsidRPr="00315468">
        <w:t xml:space="preserve">. stavka 2. </w:t>
      </w:r>
      <w:r>
        <w:t>točke 2</w:t>
      </w:r>
      <w:r w:rsidRPr="00315468">
        <w:t>. PZ</w:t>
      </w:r>
      <w:r w:rsidRPr="00A40BE6" w:rsidR="00A40BE6">
        <w:t xml:space="preserve"> </w:t>
      </w:r>
      <w:r w:rsidR="00A40BE6">
        <w:t>drugookrivljena odgovorna osoba u pravnoj osobi</w:t>
      </w:r>
    </w:p>
    <w:p w:rsidR="00C577E1" w:rsidP="00400C55" w:rsidRDefault="00C577E1"/>
    <w:p w:rsidR="00C577E1" w:rsidP="00FB242A" w:rsidRDefault="00C577E1">
      <w:pPr>
        <w:jc w:val="center"/>
      </w:pPr>
      <w:r>
        <w:t>oslobađa od kazne</w:t>
      </w:r>
    </w:p>
    <w:p w:rsidRPr="00227CA2" w:rsidR="00400C55" w:rsidP="00400C55" w:rsidRDefault="00400C55"/>
    <w:p w:rsidRPr="00227CA2" w:rsidR="00400C55" w:rsidP="00400C55" w:rsidRDefault="00400C55">
      <w:r w:rsidRPr="00227CA2">
        <w:t>II. Na temelju članka 139. stavka 3. u svezi s člankom 138. stavkom 2. točkom 3. PZ okrivljeni</w:t>
      </w:r>
      <w:r w:rsidR="00C577E1">
        <w:t>ci su obvezni</w:t>
      </w:r>
      <w:r w:rsidRPr="00227CA2">
        <w:t xml:space="preserve"> naknaditi troškove prekršajnog postupka u iznosu od </w:t>
      </w:r>
      <w:r w:rsidR="00C577E1">
        <w:t>3</w:t>
      </w:r>
      <w:r>
        <w:t>0</w:t>
      </w:r>
      <w:r w:rsidRPr="00227CA2">
        <w:t>,00 eura (</w:t>
      </w:r>
      <w:r w:rsidR="00C577E1">
        <w:t>trideset</w:t>
      </w:r>
      <w:r>
        <w:t xml:space="preserve"> eura i nula centi</w:t>
      </w:r>
      <w:r w:rsidRPr="00227CA2">
        <w:t xml:space="preserve">) </w:t>
      </w:r>
      <w:r w:rsidR="00C577E1">
        <w:t>svaki, a koji trošak su duž</w:t>
      </w:r>
      <w:r w:rsidRPr="00227CA2">
        <w:t>n</w:t>
      </w:r>
      <w:r w:rsidR="00C577E1">
        <w:t>i</w:t>
      </w:r>
      <w:r w:rsidRPr="00227CA2">
        <w:t xml:space="preserve"> uplatiti u roku od </w:t>
      </w:r>
      <w:r>
        <w:t>1</w:t>
      </w:r>
      <w:r w:rsidRPr="00227CA2">
        <w:t xml:space="preserve"> (</w:t>
      </w:r>
      <w:r>
        <w:t>jednog</w:t>
      </w:r>
      <w:r w:rsidRPr="00227CA2">
        <w:t>) mjeseca od dostave presude.</w:t>
      </w:r>
    </w:p>
    <w:p w:rsidRPr="00227CA2" w:rsidR="00400C55" w:rsidP="00400C55" w:rsidRDefault="00400C55"/>
    <w:p w:rsidRPr="00227CA2" w:rsidR="00400C55" w:rsidP="00400C55" w:rsidRDefault="00400C55">
      <w:r w:rsidRPr="00227CA2">
        <w:t>Ako troškovi prekršajnog postupka ne budu u cijelosti ili djelomično plaćeni u određenom roku, naplatit će se prisilno.</w:t>
      </w:r>
    </w:p>
    <w:p w:rsidRPr="00227CA2" w:rsidR="00BF3A04" w:rsidRDefault="00BF3A04">
      <w:pPr>
        <w:rPr>
          <w:shd w:val="clear" w:color="auto" w:fill="FFFFFF"/>
        </w:rPr>
      </w:pPr>
    </w:p>
    <w:p w:rsidRPr="00227CA2" w:rsidR="004B4AF4" w:rsidP="004B4AF4" w:rsidRDefault="004B4AF4">
      <w:pPr>
        <w:jc w:val="center"/>
        <w:rPr>
          <w:shd w:val="clear" w:color="auto" w:fill="FFFFFF"/>
        </w:rPr>
      </w:pPr>
      <w:r w:rsidRPr="00227CA2">
        <w:rPr>
          <w:shd w:val="clear" w:color="auto" w:fill="FFFFFF"/>
        </w:rPr>
        <w:t>Obrazloženje</w:t>
      </w:r>
    </w:p>
    <w:p w:rsidRPr="00227CA2" w:rsidR="00FD1403" w:rsidP="004B4AF4" w:rsidRDefault="00FD1403">
      <w:pPr>
        <w:rPr>
          <w:shd w:val="clear" w:color="auto" w:fill="FFFFFF"/>
        </w:rPr>
      </w:pPr>
    </w:p>
    <w:p w:rsidR="00FB242A" w:rsidP="00EE0574" w:rsidRDefault="00BD448F">
      <w:r w:rsidRPr="00227CA2">
        <w:t>1.</w:t>
      </w:r>
      <w:r w:rsidRPr="00227CA2" w:rsidR="004977A0">
        <w:t xml:space="preserve"> </w:t>
      </w:r>
      <w:r w:rsidRPr="00227CA2" w:rsidR="00541B6B">
        <w:t>Postaja prometne policije Rijeka</w:t>
      </w:r>
      <w:r w:rsidRPr="00227CA2" w:rsidR="00057B88">
        <w:t xml:space="preserve"> </w:t>
      </w:r>
      <w:r w:rsidRPr="00EE0574" w:rsidR="00057B88">
        <w:t>dostavi</w:t>
      </w:r>
      <w:r w:rsidRPr="00EE0574" w:rsidR="00541B6B">
        <w:t>la</w:t>
      </w:r>
      <w:r w:rsidRPr="00EE0574" w:rsidR="00057B88">
        <w:t xml:space="preserve"> je sudu predmet u povodu pravovremenog i dopuštenog prigovora protiv obaveznog prekršajnog naloga kojim </w:t>
      </w:r>
      <w:r w:rsidR="00FB242A">
        <w:t xml:space="preserve">su </w:t>
      </w:r>
      <w:r w:rsidRPr="00EE0574" w:rsidR="00562CEA">
        <w:t>okrivljen</w:t>
      </w:r>
      <w:r w:rsidRPr="00EE0574" w:rsidR="00057B88">
        <w:t>i</w:t>
      </w:r>
      <w:r w:rsidR="00FB242A">
        <w:t>ci</w:t>
      </w:r>
      <w:r w:rsidRPr="00EE0574" w:rsidR="00057B88">
        <w:t xml:space="preserve"> proglašen</w:t>
      </w:r>
      <w:r w:rsidR="00FB242A">
        <w:t>i</w:t>
      </w:r>
      <w:r w:rsidRPr="00EE0574" w:rsidR="00057B88">
        <w:t xml:space="preserve"> kriv</w:t>
      </w:r>
      <w:r w:rsidRPr="00EE0574" w:rsidR="000E1B05">
        <w:t>i</w:t>
      </w:r>
      <w:r w:rsidRPr="00EE0574" w:rsidR="00057B88">
        <w:t>m</w:t>
      </w:r>
      <w:r w:rsidR="00FB242A">
        <w:t>a</w:t>
      </w:r>
      <w:r w:rsidRPr="00EE0574" w:rsidR="00057B88">
        <w:t xml:space="preserve"> zbog prekršaja</w:t>
      </w:r>
      <w:r w:rsidR="00FB242A">
        <w:t xml:space="preserve"> činjenično i pravno</w:t>
      </w:r>
      <w:r w:rsidRPr="00EE0574" w:rsidR="00057B88">
        <w:t xml:space="preserve"> opisan</w:t>
      </w:r>
      <w:r w:rsidR="00FB242A">
        <w:t>ih</w:t>
      </w:r>
      <w:r w:rsidRPr="00EE0574" w:rsidR="00057B88">
        <w:t xml:space="preserve"> u </w:t>
      </w:r>
      <w:r w:rsidRPr="00EE0574" w:rsidR="00C75307">
        <w:t>izreci</w:t>
      </w:r>
      <w:r w:rsidRPr="00EE0574" w:rsidR="000C1771">
        <w:t xml:space="preserve"> </w:t>
      </w:r>
      <w:r w:rsidRPr="00EE0574" w:rsidR="00690423">
        <w:t xml:space="preserve">te </w:t>
      </w:r>
      <w:r w:rsidR="00FB242A">
        <w:t>je prvookrivljenoj pravnoj osobi izrečena novčana kazna od 660,00 eura a drugookrivljenoj odgovornoj osobi u pravnoj osobi</w:t>
      </w:r>
      <w:r w:rsidRPr="00C4399F" w:rsidR="00FB242A">
        <w:t xml:space="preserve"> </w:t>
      </w:r>
      <w:r w:rsidRPr="00EE0574" w:rsidR="00F963BA">
        <w:t xml:space="preserve">novčana kazna od </w:t>
      </w:r>
      <w:r w:rsidR="00FB242A">
        <w:t>130,00</w:t>
      </w:r>
      <w:r w:rsidRPr="00EE0574" w:rsidR="002E1665">
        <w:t xml:space="preserve"> eura </w:t>
      </w:r>
      <w:r w:rsidR="00920638">
        <w:t xml:space="preserve">uz obvezu </w:t>
      </w:r>
      <w:r w:rsidRPr="00EE0574" w:rsidR="002E1665">
        <w:t xml:space="preserve">da </w:t>
      </w:r>
      <w:r w:rsidR="00FB242A">
        <w:t xml:space="preserve">svaki od okrivljenika </w:t>
      </w:r>
      <w:r w:rsidRPr="00EE0574" w:rsidR="002E1665">
        <w:t>plati troškove postupka u iznosu od 13,27 eura</w:t>
      </w:r>
      <w:r w:rsidRPr="00EE0574" w:rsidR="004977A0">
        <w:t>.</w:t>
      </w:r>
      <w:r w:rsidR="00EE0574">
        <w:t xml:space="preserve"> </w:t>
      </w:r>
    </w:p>
    <w:p w:rsidR="00FB242A" w:rsidP="00EE0574" w:rsidRDefault="00FB242A"/>
    <w:p w:rsidR="007644D1" w:rsidP="00FB242A" w:rsidRDefault="00FB242A">
      <w:r>
        <w:t>1.1.</w:t>
      </w:r>
      <w:r w:rsidRPr="00227CA2" w:rsidR="00EF6612">
        <w:t>Obavezni p</w:t>
      </w:r>
      <w:r w:rsidRPr="00227CA2" w:rsidR="000D17E0">
        <w:t>rekršajni nalo</w:t>
      </w:r>
      <w:r w:rsidRPr="00227CA2" w:rsidR="00C75307">
        <w:t>g</w:t>
      </w:r>
      <w:r w:rsidRPr="00227CA2" w:rsidR="000D17E0">
        <w:t xml:space="preserve"> stavljen</w:t>
      </w:r>
      <w:r w:rsidRPr="00227CA2" w:rsidR="00C75307">
        <w:t xml:space="preserve"> je</w:t>
      </w:r>
      <w:r w:rsidRPr="00227CA2" w:rsidR="00822709">
        <w:t xml:space="preserve"> </w:t>
      </w:r>
      <w:r w:rsidRPr="00227CA2" w:rsidR="000D17E0">
        <w:t>izvan snage.</w:t>
      </w:r>
    </w:p>
    <w:p w:rsidR="00FB242A" w:rsidP="00FB242A" w:rsidRDefault="00FB242A"/>
    <w:p w:rsidR="00FB242A" w:rsidP="00FB242A" w:rsidRDefault="00FB242A">
      <w:r>
        <w:t xml:space="preserve">1.2. Sud je po službenoj dužnosti u činjenični opis prekršaja dodao opis vozila kojim su okrivljenici zatečeni u počinjenju prekršaja uz navođenje marke i registarske oznake, obzirom da navedeno proizlazi iz rezultata dokaznog postupka, a time se nije zadiralo u identitet optužbe niti je ista izmijenjena na štetu okrivljenika. </w:t>
      </w:r>
    </w:p>
    <w:p w:rsidRPr="00B81402" w:rsidR="002E1665" w:rsidP="002E1665" w:rsidRDefault="002E1665"/>
    <w:p w:rsidR="002E1665" w:rsidP="00EE0574" w:rsidRDefault="00EE0574">
      <w:r>
        <w:t>2.</w:t>
      </w:r>
      <w:r w:rsidRPr="00FB242A" w:rsidR="00FB242A">
        <w:t xml:space="preserve"> </w:t>
      </w:r>
      <w:r w:rsidR="00FB242A">
        <w:t xml:space="preserve">Okrivljeni Ivica Petrašević je kao predstavnik okrivljene pravne osobe i odgovorna osoba u pravnoj osobi iznio obranu na ročištu </w:t>
      </w:r>
      <w:r w:rsidR="009A38B8">
        <w:t xml:space="preserve">u žurnom postupku. </w:t>
      </w:r>
    </w:p>
    <w:p w:rsidR="009A38B8" w:rsidP="009A38B8" w:rsidRDefault="009A38B8"/>
    <w:p w:rsidR="00FB242A" w:rsidP="00FB242A" w:rsidRDefault="009A38B8">
      <w:r>
        <w:t xml:space="preserve">2.1. </w:t>
      </w:r>
      <w:r w:rsidR="00FB242A">
        <w:t xml:space="preserve">Smatra se krivim za optuženi prekršaj. Istaknuo je kako nije postojala nikakva namjera počinjenja prekršaja te je pojasnio okolnosti događaja na način da je polica </w:t>
      </w:r>
      <w:r w:rsidR="00FB242A">
        <w:lastRenderedPageBreak/>
        <w:t xml:space="preserve">osiguranja za vozilo isticala 23. veljače 2025., koji dan je bila nedjelja, a on da  jednostavno nije stigao to riješiti u subotu jer da je na tehničkom pregledu bila velika gužva. Dana 24. veljače 2025. on se odmah u 07,00 sati ujutro uputio prema tehničkom pregledu u Osječkoj ulici sve kako bi obavio registraciju i sklopio novu policu osiguranja te ga je 100 metara prije ulaska na tehnički pregled zaustavila policija. On da je odmah nakon toga otišao na tehnički pregled i sklopio novu policu kod Adriatic osiguranja, sve možda pola sata nakon što ga je policija zaustavila. Smatra da nije nikoga ugrozio u prometu, odmah je otklonio sve posljedice prekršaja, nije imao drugog načina za doći na tehnički pregled dok mu je polica istekla svega sedam sati prije no što ga je zaustavila policija. Kazna od 660,00 eura za pravnu osobu, odnosno 130,00 eura za odgovornu osobu je iznimno visoka i bilo bi mu teško kaznu platiti pa moli sud da ima u vidu okolnosti prekršaja te da ga oslobodi optužbe ili kaznu ublaži jer osim navedenog događaja nema niti jedan drugi prekršaj i nikada nije prekršajno kažnjen, a isto se odnosi i na trgovačko društvo. </w:t>
      </w:r>
    </w:p>
    <w:p w:rsidR="005829D4" w:rsidP="009A38B8" w:rsidRDefault="005829D4"/>
    <w:p w:rsidR="005829D4" w:rsidP="005829D4" w:rsidRDefault="005829D4">
      <w:pPr>
        <w:overflowPunct w:val="false"/>
        <w:autoSpaceDE w:val="false"/>
        <w:autoSpaceDN w:val="false"/>
        <w:adjustRightInd w:val="false"/>
      </w:pPr>
      <w:r>
        <w:t>2.3. U nazočnosti okrivljenika pročitana je dokumenta</w:t>
      </w:r>
      <w:r w:rsidR="00FB242A">
        <w:t>cija dostavljena uz optužni akt</w:t>
      </w:r>
      <w:r w:rsidR="006B5130">
        <w:t xml:space="preserve"> te ona dostavljena po okrivljeniku</w:t>
      </w:r>
      <w:r w:rsidR="00FB242A">
        <w:t xml:space="preserve">. </w:t>
      </w:r>
    </w:p>
    <w:p w:rsidR="005829D4" w:rsidP="002E1665" w:rsidRDefault="005829D4"/>
    <w:p w:rsidR="00FB242A" w:rsidP="002E1665" w:rsidRDefault="005829D4">
      <w:r>
        <w:t>2.4. Iz izvješć</w:t>
      </w:r>
      <w:r w:rsidR="00FB242A">
        <w:t>a</w:t>
      </w:r>
      <w:r>
        <w:t xml:space="preserve"> o počinjenom prekršaju od </w:t>
      </w:r>
      <w:r w:rsidR="00FB242A">
        <w:t>24. veljače 2025. Postaje prometne policije Rijeka slijedi da je u Rijeci, Osječka 210 u 07,10 sati zaustavljeno teretno vozilo marke Mercedes registarske oznake SK 368-JT u vlasništvu Petraš-gradnja j.d.o.o. s kojim je upravljao vozač Ivica Pe</w:t>
      </w:r>
      <w:r w:rsidR="006B5130">
        <w:t>trašević i kojom prilikom je uvi</w:t>
      </w:r>
      <w:r w:rsidR="00FB242A">
        <w:t xml:space="preserve">dom u prometnu dozvolu vozila </w:t>
      </w:r>
      <w:r w:rsidR="006B5130">
        <w:t>serijskog</w:t>
      </w:r>
      <w:r w:rsidR="00FB242A">
        <w:t xml:space="preserve"> broja 17749401 utvrđeno da je ista istekla s danom 23. veljače 2025. kao i polica </w:t>
      </w:r>
      <w:r w:rsidR="006B5130">
        <w:t>obveznog</w:t>
      </w:r>
      <w:r w:rsidR="00FB242A">
        <w:t xml:space="preserve"> osiguranja OZ Triglav broj police 020302383083 odnosno da je vozilo u prometu, a da nije sklopljen novi ugovor o obveznom osiguranju vozila od odgovornosti za </w:t>
      </w:r>
      <w:r w:rsidR="006B5130">
        <w:t>materijalnu</w:t>
      </w:r>
      <w:r w:rsidR="00FB242A">
        <w:t xml:space="preserve"> štetu koja se uporabom vozila nanese trećim osobama. </w:t>
      </w:r>
    </w:p>
    <w:p w:rsidR="006B5130" w:rsidP="002E1665" w:rsidRDefault="006B5130"/>
    <w:p w:rsidR="006B5130" w:rsidP="002E1665" w:rsidRDefault="006B5130">
      <w:r>
        <w:t>2.5. Iz računa Stanice za tehnički pregled Osječka 50 Rijeka od 24. veljače 2025. izdanog u 07,21 sati na ime Petraš-gradnja j.d.o.o. razvidno</w:t>
      </w:r>
      <w:r w:rsidRPr="006B5130">
        <w:t xml:space="preserve"> </w:t>
      </w:r>
      <w:r>
        <w:t>je kako je isti izdan za vozilo reg. oznake SK 368-JT na ime tehničkog pregleda teretnog automobila dok je iz računa Stanice za tehnički pregled Osječka 50 Rijeka od 24. veljače 2025. izdanog u 08,24 sati na ime Petraš-gradnja j.d.o.o. razvidno kako je isti izdan za vozilo reg. oznake SK 368-JT i poslove koji prethode registraciji i produljenju važenja prometne dozvole.</w:t>
      </w:r>
    </w:p>
    <w:p w:rsidR="006B5130" w:rsidP="002E1665" w:rsidRDefault="006B5130"/>
    <w:p w:rsidR="006B5130" w:rsidP="002E1665" w:rsidRDefault="006B5130">
      <w:r>
        <w:t>2.6. Iz preslike prometne dozvole serijskog broja 17749401 za vozilo reg. oznake SK 368-JT proizlazi da je ista produljena 24. veljače 2025.</w:t>
      </w:r>
    </w:p>
    <w:p w:rsidR="006B5130" w:rsidP="002E1665" w:rsidRDefault="006B5130"/>
    <w:p w:rsidR="006B5130" w:rsidP="002E1665" w:rsidRDefault="006B5130">
      <w:r>
        <w:t xml:space="preserve">2.7. Iz preslike police osiguranja Adriatic osiguranje d.d. slijedi da je polica sklopljena za vozilo marke Mercedes reg. oznake SK 368-JT s početkom osiguranja 24. veljače 2025. u 08,00 sati i istekom osiguranja 24. veljače 2026. u 00,00 sati. </w:t>
      </w:r>
    </w:p>
    <w:p w:rsidR="00FB242A" w:rsidP="002E1665" w:rsidRDefault="00FB242A"/>
    <w:p w:rsidR="00167E25" w:rsidP="006B5130" w:rsidRDefault="006B5130">
      <w:r>
        <w:t>2.8</w:t>
      </w:r>
      <w:r w:rsidR="005829D4">
        <w:t xml:space="preserve">. Okrivljenik </w:t>
      </w:r>
      <w:r>
        <w:t xml:space="preserve">nije imao primjedbe na pročitane dokaze niti daljnjih dokaznih prijedloga. </w:t>
      </w:r>
    </w:p>
    <w:p w:rsidR="00271D18" w:rsidP="006B5130" w:rsidRDefault="00271D18"/>
    <w:p w:rsidR="00167E25" w:rsidP="005829D4" w:rsidRDefault="00167E25">
      <w:r>
        <w:t>3</w:t>
      </w:r>
      <w:r w:rsidR="006B5130">
        <w:t xml:space="preserve">. Na temelju </w:t>
      </w:r>
      <w:r>
        <w:t>provedenog dokaznog postupka sud sma</w:t>
      </w:r>
      <w:r w:rsidR="006B5130">
        <w:t>tra u potpunosti utvrđenim da su okrivljena pravna osoba Petraš-gradnja j.d.o.o. i okrivljena odgovorna osoba u pravnoj osobi Ivica Petrašević počinili prekršaj kako im</w:t>
      </w:r>
      <w:r>
        <w:t xml:space="preserve"> se stavlja na teret optužnim aktom.</w:t>
      </w:r>
    </w:p>
    <w:p w:rsidR="005829D4" w:rsidP="005829D4" w:rsidRDefault="005829D4"/>
    <w:p w:rsidR="008D3EB6" w:rsidP="008D3EB6" w:rsidRDefault="00480DAE">
      <w:r>
        <w:lastRenderedPageBreak/>
        <w:t>4</w:t>
      </w:r>
      <w:r w:rsidR="008D3EB6">
        <w:t>. Iz članka 4. stavka 1. ZOOP slijedi da je vlasnik prijevoznog sredstva dužan</w:t>
      </w:r>
      <w:r w:rsidR="000C758D">
        <w:t xml:space="preserve">, prije upotrebe prijevoznog sredstva, sklopiti ugovor o obveznom osiguranju u prometu iz članka 2. stavka 1. ZOOP </w:t>
      </w:r>
      <w:r w:rsidR="008D3EB6">
        <w:t>te ga obnavljati sve dok je prijevozno sredstvo u prometu</w:t>
      </w:r>
      <w:r w:rsidR="000C758D">
        <w:t>, a vozilo u upotrebi</w:t>
      </w:r>
      <w:r w:rsidR="008D3EB6">
        <w:t>.</w:t>
      </w:r>
    </w:p>
    <w:p w:rsidR="008D3EB6" w:rsidP="008D3EB6" w:rsidRDefault="008D3EB6"/>
    <w:p w:rsidR="008D3EB6" w:rsidP="008D3EB6" w:rsidRDefault="00480DAE">
      <w:r>
        <w:t>4</w:t>
      </w:r>
      <w:r w:rsidR="008D3EB6">
        <w:t>.1.</w:t>
      </w:r>
      <w:r w:rsidR="00B05115">
        <w:t xml:space="preserve"> </w:t>
      </w:r>
      <w:r w:rsidR="008D3EB6">
        <w:t xml:space="preserve">Iz članka 2. stavka 1. ZOOP slijedi da su obvezna osiguranja u prometu jesu: </w:t>
      </w:r>
      <w:r w:rsidRPr="00C55B30" w:rsidR="008D3EB6">
        <w:t>osiguranje putnika u javnom prometu od posljedica nesretnog slučaja, osiguranje vlasnika, odnosno korisnika (u daljnjem tekstu: vlasnika) vozila od odgovornosti za štete nanesene trećim osobama (u daljnjem tekstu: osiguranje od automobilske odgovornosti), osiguranje zračnog prijevoznika, odnosno operatora zrakoplova od odgovornosti za štete nanesene trećim</w:t>
      </w:r>
      <w:r w:rsidR="008D3EB6">
        <w:t xml:space="preserve"> osobama i putnicima i osiguranje vlasnika, odnosno korisnika (u daljnjem tekstu: vlasnika) brodice na motorni pogon (u daljnjem </w:t>
      </w:r>
      <w:r w:rsidRPr="00480DAE" w:rsidR="008D3EB6">
        <w:t>tekstu: brodice), odnosno jahte od odgovornosti za štete nanesene trećim osobama.</w:t>
      </w:r>
    </w:p>
    <w:p w:rsidR="00480DAE" w:rsidP="008D3EB6" w:rsidRDefault="00480DAE"/>
    <w:p w:rsidR="006B5130" w:rsidP="008D3EB6" w:rsidRDefault="00480DAE">
      <w:r>
        <w:t xml:space="preserve">4.2. Člankom 65. stavak </w:t>
      </w:r>
      <w:r w:rsidR="006B5130">
        <w:t>1</w:t>
      </w:r>
      <w:r>
        <w:t xml:space="preserve">. ZOOP propisano je da će se novčanom kaznom u iznosu </w:t>
      </w:r>
    </w:p>
    <w:p w:rsidR="008D3EB6" w:rsidP="008D3EB6" w:rsidRDefault="00480DAE">
      <w:r>
        <w:t xml:space="preserve">od 660,00 do 6.630,00 eura kazniti za prekršaj </w:t>
      </w:r>
      <w:r w:rsidR="006B5130">
        <w:t>pravna</w:t>
      </w:r>
      <w:r>
        <w:t xml:space="preserve"> osoba ako kao vlasnik vozila prije upotrebe vozila ili vlasnik vozila u prometu ne sklopi ugovor o obveznom osiguranju iz članka 2. ZOOP te ga ne obnavlja dok je vozilo u prometu, sukladno odredbi članka 4. stavka 1. ZOOP. </w:t>
      </w:r>
      <w:r w:rsidR="00844FB6">
        <w:t xml:space="preserve"> Člankom 65. stavkom 2. ZOOP propisano je da će se novčanom kaznom u iznosu </w:t>
      </w:r>
      <w:r w:rsidRPr="00844FB6" w:rsidR="00844FB6">
        <w:t xml:space="preserve">od </w:t>
      </w:r>
      <w:r w:rsidR="00844FB6">
        <w:t xml:space="preserve">130,00 do 660,00 eura kazniti za prekršaj iz stavka 1. i odgovorna osoba pravne osobe. </w:t>
      </w:r>
    </w:p>
    <w:p w:rsidR="00844FB6" w:rsidP="008D3EB6" w:rsidRDefault="00844FB6"/>
    <w:p w:rsidR="00844FB6" w:rsidP="008D3EB6" w:rsidRDefault="00480DAE">
      <w:r w:rsidRPr="00271D18">
        <w:t>5</w:t>
      </w:r>
      <w:r w:rsidRPr="00271D18" w:rsidR="008D3EB6">
        <w:t>.</w:t>
      </w:r>
      <w:r w:rsidRPr="00271D18" w:rsidR="00B05115">
        <w:t xml:space="preserve"> </w:t>
      </w:r>
      <w:r w:rsidRPr="00271D18" w:rsidR="001566E0">
        <w:t>N</w:t>
      </w:r>
      <w:r w:rsidRPr="00271D18" w:rsidR="008D3EB6">
        <w:t>a temelju provedenih dokaza</w:t>
      </w:r>
      <w:r w:rsidRPr="00271D18" w:rsidR="00844FB6">
        <w:t xml:space="preserve"> koji su u cijelosti u skladu sa obranom okrivljenika</w:t>
      </w:r>
      <w:r w:rsidRPr="00271D18" w:rsidR="0099512C">
        <w:t xml:space="preserve">, </w:t>
      </w:r>
      <w:r w:rsidRPr="00271D18" w:rsidR="00BD0026">
        <w:t>nedvojbeno je utvrđeno</w:t>
      </w:r>
      <w:r w:rsidRPr="00271D18" w:rsidR="0099512C">
        <w:t xml:space="preserve"> kako je</w:t>
      </w:r>
      <w:r w:rsidRPr="00271D18" w:rsidR="00844FB6">
        <w:t xml:space="preserve"> trgovačko društvo Petraš-gradnja j.d.o.o. bilo, te je i dalje, vlasnik vozila marke Mercedes registarske oznake SK 368-JT kojem je polica obveznog osiguranja Triglav broj police 020302383083 istekla s danom 23. veljače 2025. Obzirom su okrivljenici zatečeni prilikom upravljanja vozilom dana 24. veljače 2025. u 07,10 sati po djelatnicima policije, kako to proizlazi iz pročitanog Izvješća o počinjenom prekršaju, nedvojbeno je utvrđeno </w:t>
      </w:r>
      <w:r w:rsidR="00271D18">
        <w:t>da</w:t>
      </w:r>
      <w:r w:rsidRPr="00271D18" w:rsidR="00844FB6">
        <w:t xml:space="preserve"> su okrivljenici dali vozilo u promet</w:t>
      </w:r>
      <w:r w:rsidR="00271D18">
        <w:t>,</w:t>
      </w:r>
      <w:r w:rsidRPr="00271D18" w:rsidR="00844FB6">
        <w:t xml:space="preserve"> a da nisu sklopili novi ugovor o obveznom</w:t>
      </w:r>
      <w:r w:rsidR="00844FB6">
        <w:t xml:space="preserve"> osiguranju vozila od odgovornosti za materijalnu štetu koja se uporabom vozila nanese trećim osobama. Time su isti počinili prekršaj iz članka 65. stavka 1. i 2. ZOOP kako im se to stavlja na teret optužnim aktom. </w:t>
      </w:r>
    </w:p>
    <w:p w:rsidRPr="00BD0026" w:rsidR="008D3EB6" w:rsidP="008D3EB6" w:rsidRDefault="008D3EB6"/>
    <w:p w:rsidRPr="00BD0026" w:rsidR="002F607E" w:rsidP="008D3EB6" w:rsidRDefault="00C55B30">
      <w:r w:rsidRPr="00BD0026">
        <w:t>6</w:t>
      </w:r>
      <w:r w:rsidRPr="00BD0026" w:rsidR="008D3EB6">
        <w:t>.</w:t>
      </w:r>
      <w:r w:rsidRPr="00BD0026" w:rsidR="004F7314">
        <w:t xml:space="preserve"> </w:t>
      </w:r>
      <w:r w:rsidRPr="00BD0026" w:rsidR="008D3EB6">
        <w:t>Okrivljeni</w:t>
      </w:r>
      <w:r w:rsidR="00844FB6">
        <w:t xml:space="preserve">ci su stoga </w:t>
      </w:r>
      <w:r w:rsidRPr="00BD0026" w:rsidR="008D3EB6">
        <w:t>kriv</w:t>
      </w:r>
      <w:r w:rsidR="00844FB6">
        <w:t>i</w:t>
      </w:r>
      <w:r w:rsidRPr="00BD0026" w:rsidR="008D3EB6">
        <w:t xml:space="preserve"> za prekršaj jer </w:t>
      </w:r>
      <w:r w:rsidR="00844FB6">
        <w:t>su</w:t>
      </w:r>
      <w:r w:rsidRPr="00BD0026" w:rsidR="008D3EB6">
        <w:t xml:space="preserve"> </w:t>
      </w:r>
      <w:r w:rsidR="00844FB6">
        <w:t>kao pravna osoba koja se bavi poslovima gradnje te ima u vlasništvu teretno vozilo, ali i okrivljena odgovorna osoba kao vozač, bili</w:t>
      </w:r>
      <w:r w:rsidRPr="00BD0026" w:rsidR="008D3EB6">
        <w:t xml:space="preserve"> dužn</w:t>
      </w:r>
      <w:r w:rsidR="00844FB6">
        <w:t>i</w:t>
      </w:r>
      <w:r w:rsidRPr="00BD0026" w:rsidR="008D3EB6">
        <w:t xml:space="preserve"> i mog</w:t>
      </w:r>
      <w:r w:rsidR="00844FB6">
        <w:t>li</w:t>
      </w:r>
      <w:r w:rsidRPr="00BD0026" w:rsidR="008D3EB6">
        <w:t xml:space="preserve"> biti svjesn</w:t>
      </w:r>
      <w:r w:rsidR="00844FB6">
        <w:t>i</w:t>
      </w:r>
      <w:r w:rsidRPr="00BD0026" w:rsidR="008D3EB6">
        <w:t xml:space="preserve"> da je nj</w:t>
      </w:r>
      <w:r w:rsidR="00844FB6">
        <w:t xml:space="preserve">ihovo </w:t>
      </w:r>
      <w:r w:rsidRPr="00BD0026" w:rsidR="008D3EB6">
        <w:t xml:space="preserve">postupanje </w:t>
      </w:r>
      <w:r w:rsidRPr="00BD0026">
        <w:t xml:space="preserve">odnosno propuštanje </w:t>
      </w:r>
      <w:r w:rsidRPr="00BD0026" w:rsidR="008D3EB6">
        <w:t>zabranjeno.</w:t>
      </w:r>
    </w:p>
    <w:p w:rsidRPr="00BD0026" w:rsidR="002F607E" w:rsidP="00416268" w:rsidRDefault="002F607E"/>
    <w:p w:rsidR="00077DC5" w:rsidP="00077DC5" w:rsidRDefault="00C55B30">
      <w:r w:rsidRPr="00BD0026">
        <w:t>7</w:t>
      </w:r>
      <w:r w:rsidRPr="00BD0026" w:rsidR="003D47C2">
        <w:t>.</w:t>
      </w:r>
      <w:r w:rsidRPr="00BD0026" w:rsidR="004F6E48">
        <w:t xml:space="preserve"> </w:t>
      </w:r>
      <w:r w:rsidRPr="00BD0026" w:rsidR="00077DC5">
        <w:t>Odabirući mjeru kazn</w:t>
      </w:r>
      <w:r w:rsidRPr="00BD0026" w:rsidR="002564B2">
        <w:t>e</w:t>
      </w:r>
      <w:r w:rsidRPr="00BD0026" w:rsidR="00077DC5">
        <w:t xml:space="preserve"> sud je imao u vidu stupanj krivnje, opasnost djela, pobude iz kojih je prekršaj počinjen, ranije ponašanje počinitelja, ponašanje nakon počinjenog prekršaja te ukupnost društvenih i osobnih uzroka koji su pridonijeli počinjenju prekršaja, kao i imovinsko stanje </w:t>
      </w:r>
      <w:r w:rsidRPr="00BD0026" w:rsidR="00562CEA">
        <w:t>okrivljen</w:t>
      </w:r>
      <w:r w:rsidRPr="00BD0026" w:rsidR="00077DC5">
        <w:t>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00FE0AF9" w:rsidP="00077DC5" w:rsidRDefault="00FE0AF9"/>
    <w:p w:rsidRPr="00BD0026" w:rsidR="00FE0AF9" w:rsidP="00077DC5" w:rsidRDefault="00FE0AF9">
      <w:r>
        <w:t xml:space="preserve">7.1. </w:t>
      </w:r>
      <w:r w:rsidRPr="00DF392D">
        <w:t>Člankom 38. stavkom 2. točkom 2. PZ određeno je da sud može osloboditi od kazne počinitelja kad je otklonio ili umanjio posljedice prekršaja ili naknadio štetu koju je njime prouzročio, ili je platio ili je ispunio propisanu obvezu zbog čijeg neplaćanja odnosno neispunjenja je pokrenut prekršajni postupak.</w:t>
      </w:r>
    </w:p>
    <w:p w:rsidRPr="00167E25" w:rsidR="00C55B30" w:rsidP="00077DC5" w:rsidRDefault="00C55B30">
      <w:pPr>
        <w:rPr>
          <w:highlight w:val="yellow"/>
        </w:rPr>
      </w:pPr>
    </w:p>
    <w:p w:rsidR="00DF2D11" w:rsidP="00C55B30" w:rsidRDefault="00FE0AF9">
      <w:r>
        <w:t>7.2</w:t>
      </w:r>
      <w:r w:rsidRPr="006951ED" w:rsidR="007538C5">
        <w:t xml:space="preserve">. </w:t>
      </w:r>
      <w:r>
        <w:t xml:space="preserve">Uvažavajući sve okolnosti na strani okrivljenika iz članka 36. PZ koje utječu da kazna po vrsti i mjeri bude lakša ili teža za počinitelja, sud je kao olakotnima cijenio činjenicu da su </w:t>
      </w:r>
      <w:r w:rsidR="00B267ED">
        <w:t xml:space="preserve">i pravna osoba i odgovorna osoba u pravnoj osobi dosada prekršajno kažnjavane samo u jednom navratu i to presudom Općinskog suda u Rijeci poslovni broj Pp-1806/2025 od 14. studenog 2025. zbog prekršaja iz članka 238. stavka 5. i 6. Zakona o sigurnosti prometa na cestama, a koji prekršaj isteka važenja prometne dozvole proizlazi iz istog ovdje optuženog događaja, te su navedenom presudom oslobođeni od kazne. Nadalje, osim navedene presude, okrivljenici nisu kažnjavani za druge prekršaje te se protiv njih ne vode prekršajni postupci. Naročito olakotnim sud je cijenio ukupnost okolnosti koje su dovele do prekršaja te ponašanje okrivljenika nakon učina istog. Naime, </w:t>
      </w:r>
      <w:r w:rsidR="00271D18">
        <w:t xml:space="preserve">polica osiguranja istekla je 23. veljače 2025. u 00,00 sati (nedjelja); </w:t>
      </w:r>
      <w:r w:rsidR="00B267ED">
        <w:t xml:space="preserve">okrivljenici su po policijskim službenicima zaustavljeni predmetnog dana 24. veljače 2025. (ponedjeljak) u 07,10 sati u ulici Osječka, u neposrednoj blizini stanice za tehnički pregled te je okrivljenik nakon zaustavljanja doista odmah pristupio tehničkom pregledu u 07,21 sati, a što proizlazi iz pročitanih računa Stanice za tehnički pregled Osječka 50, Rijeka, </w:t>
      </w:r>
      <w:r w:rsidR="00DF2D11">
        <w:t>a potom</w:t>
      </w:r>
      <w:r w:rsidR="00271D18">
        <w:t xml:space="preserve"> je</w:t>
      </w:r>
      <w:r w:rsidR="00DF2D11">
        <w:t xml:space="preserve"> istoga dana </w:t>
      </w:r>
      <w:r w:rsidR="00B267ED">
        <w:t>u 08,00 sati sklopljena</w:t>
      </w:r>
      <w:r w:rsidR="00DF2D11">
        <w:t xml:space="preserve"> </w:t>
      </w:r>
      <w:r w:rsidR="00B267ED">
        <w:t>nova polica osiguranja</w:t>
      </w:r>
      <w:r w:rsidR="00271D18">
        <w:t xml:space="preserve"> za teretno vozilo kod osiguravatelja</w:t>
      </w:r>
      <w:r w:rsidR="00B267ED">
        <w:t xml:space="preserve"> Adriatic osiguranje d.d. </w:t>
      </w:r>
    </w:p>
    <w:p w:rsidR="00DF2D11" w:rsidP="00C55B30" w:rsidRDefault="00DF2D11"/>
    <w:p w:rsidR="00DF2D11" w:rsidP="00DF2D11" w:rsidRDefault="00DF2D11">
      <w:r>
        <w:t xml:space="preserve">7.3. Dakle, odmah po počinjenju prekršaja okrivljenici su otklonili posljedice prekršaja i ispunili propisanu obvezu zbog čijeg je neispunjenja odnosno propuštanja pokrenut prekršajni postupak. Iz svega navedenog, sud smatra kako su se ispunili </w:t>
      </w:r>
      <w:r w:rsidRPr="00DF392D">
        <w:t xml:space="preserve">zakonom propisani uvjeti </w:t>
      </w:r>
      <w:r>
        <w:t>iz članka 38. stavka 2. točke 2. PZ te je okrivljenike oslobodio od kazne za optuženi prekršaj.</w:t>
      </w:r>
    </w:p>
    <w:p w:rsidR="00DF2D11" w:rsidP="00DF2D11" w:rsidRDefault="00DF2D11"/>
    <w:p w:rsidRPr="00B81402" w:rsidR="00DF2D11" w:rsidP="00DF2D11" w:rsidRDefault="00DF2D11">
      <w:r>
        <w:t>8</w:t>
      </w:r>
      <w:r w:rsidRPr="00B81402">
        <w:t>. Odluka o troškovima donesena je primjereno dužini i složenosti trajanja prekršajnog postupka te imovnom stanju okrivljenika</w:t>
      </w:r>
      <w:r>
        <w:t xml:space="preserve"> kao aktivne pravne osobe te zaposlene odgovorne osobe u pravnoj osobi, sve</w:t>
      </w:r>
      <w:r w:rsidRPr="00B81402">
        <w:t xml:space="preserve"> uz primjenu odredbi Rješenja o određivanju paušalnog iznosa za troškove prekršajnog postupka (Narodne novine broj 18/13).</w:t>
      </w:r>
    </w:p>
    <w:p w:rsidRPr="00BD0026" w:rsidR="008128F8" w:rsidP="00416268" w:rsidRDefault="008128F8"/>
    <w:p w:rsidRPr="00227CA2" w:rsidR="006D3DDC" w:rsidP="00D61EDA" w:rsidRDefault="007538C5">
      <w:pPr>
        <w:pStyle w:val="Odlomakpopisa"/>
        <w:ind w:left="0"/>
      </w:pPr>
      <w:r w:rsidRPr="00BD0026">
        <w:t>9</w:t>
      </w:r>
      <w:r w:rsidRPr="00BD0026" w:rsidR="003E3CFA">
        <w:t>.</w:t>
      </w:r>
      <w:r w:rsidRPr="00BD0026" w:rsidR="004F6E48">
        <w:t xml:space="preserve"> </w:t>
      </w:r>
      <w:r w:rsidRPr="00BD0026" w:rsidR="00D61EDA">
        <w:t>Slijedom navedenog valjalo je odlučiti kao u izreci presude.</w:t>
      </w:r>
    </w:p>
    <w:p w:rsidRPr="00227CA2" w:rsidR="007C45FD" w:rsidP="007C45FD" w:rsidRDefault="007C45FD"/>
    <w:p w:rsidRPr="00227CA2" w:rsidR="00623869" w:rsidP="00623869" w:rsidRDefault="00623869">
      <w:pPr>
        <w:jc w:val="center"/>
      </w:pPr>
      <w:r w:rsidRPr="00227CA2">
        <w:t xml:space="preserve">U Rijeci </w:t>
      </w:r>
      <w:r w:rsidR="00DF2D11">
        <w:t>15. travnja</w:t>
      </w:r>
      <w:r w:rsidR="00167E25">
        <w:t xml:space="preserve"> 2026</w:t>
      </w:r>
      <w:r w:rsidRPr="00227CA2" w:rsidR="002F44D0">
        <w:t>.</w:t>
      </w:r>
    </w:p>
    <w:p w:rsidRPr="00227CA2" w:rsidR="00B13994" w:rsidP="00623869" w:rsidRDefault="00B13994"/>
    <w:p w:rsidRPr="00227CA2" w:rsidR="00DC0588" w:rsidP="00DC0588" w:rsidRDefault="00DF2D11">
      <w:r>
        <w:t>Zapisničar</w:t>
      </w:r>
      <w:r w:rsidRPr="00227CA2" w:rsidR="00227CA2">
        <w:tab/>
      </w:r>
      <w:r w:rsidRPr="00227CA2" w:rsidR="00227CA2">
        <w:tab/>
      </w:r>
      <w:r w:rsidRPr="00227CA2" w:rsidR="00227CA2">
        <w:tab/>
      </w:r>
      <w:r w:rsidRPr="00227CA2" w:rsidR="00227CA2">
        <w:tab/>
      </w:r>
      <w:r w:rsidRPr="00227CA2" w:rsidR="00227CA2">
        <w:tab/>
      </w:r>
      <w:r>
        <w:tab/>
      </w:r>
      <w:r>
        <w:tab/>
      </w:r>
      <w:r w:rsidRPr="00227CA2" w:rsidR="00DC0588">
        <w:t>Sudac</w:t>
      </w:r>
    </w:p>
    <w:p w:rsidRPr="00227CA2" w:rsidR="00DC0588" w:rsidP="00DC0588" w:rsidRDefault="00DC0588"/>
    <w:p w:rsidRPr="00227CA2" w:rsidR="00A8564A" w:rsidRDefault="00DF2D11">
      <w:r>
        <w:t>Maja Lekić</w:t>
      </w:r>
      <w:r w:rsidR="00E96FE3">
        <w:t>, v.r.</w:t>
      </w:r>
      <w:r w:rsidRPr="004C2D84" w:rsidR="00E96FE3">
        <w:tab/>
      </w:r>
      <w:r w:rsidRPr="004C2D84" w:rsidR="00E96FE3">
        <w:tab/>
      </w:r>
      <w:r w:rsidRPr="004C2D84" w:rsidR="00E96FE3">
        <w:tab/>
      </w:r>
      <w:r w:rsidRPr="004C2D84" w:rsidR="00E96FE3">
        <w:tab/>
      </w:r>
      <w:r w:rsidRPr="004C2D84" w:rsidR="00E96FE3">
        <w:tab/>
      </w:r>
      <w:r w:rsidRPr="004C2D84" w:rsidR="00E96FE3">
        <w:tab/>
      </w:r>
      <w:r>
        <w:t>Sanja Crljen Mrvoš</w:t>
      </w:r>
      <w:r w:rsidR="00E96FE3">
        <w:t>, v.r.</w:t>
      </w:r>
    </w:p>
    <w:p w:rsidRPr="00227CA2" w:rsidR="00BC4AC9" w:rsidRDefault="00BC4AC9"/>
    <w:p w:rsidR="00480DAE" w:rsidP="00623869" w:rsidRDefault="00480DAE"/>
    <w:p w:rsidRPr="00227CA2" w:rsidR="00DC49B1" w:rsidP="00B13994" w:rsidRDefault="00B13994">
      <w:r w:rsidRPr="00227CA2">
        <w:t>UPUTA O PRAVU NA ŽALBU</w:t>
      </w:r>
    </w:p>
    <w:p w:rsidRPr="00227CA2" w:rsidR="00B13994" w:rsidP="00721D95" w:rsidRDefault="008B3F27">
      <w:r w:rsidRPr="00227CA2">
        <w:t>Protiv presude nije dopuštena žalba.</w:t>
      </w:r>
    </w:p>
    <w:p w:rsidRPr="00227CA2" w:rsidR="00DD4ABB" w:rsidP="00B13994" w:rsidRDefault="00DD4ABB"/>
    <w:p w:rsidRPr="00227CA2" w:rsidR="006B54D6" w:rsidP="006B54D6" w:rsidRDefault="006B54D6">
      <w:r w:rsidRPr="00227CA2">
        <w:t>DNA:</w:t>
      </w:r>
    </w:p>
    <w:p w:rsidRPr="00227CA2" w:rsidR="006B54D6" w:rsidP="006B54D6" w:rsidRDefault="006B54D6">
      <w:r w:rsidRPr="00227CA2">
        <w:t>- ovlašteni tužitelj;</w:t>
      </w:r>
    </w:p>
    <w:p w:rsidR="00DF2D11" w:rsidP="00DF2D11" w:rsidRDefault="006B54D6">
      <w:r w:rsidRPr="00227CA2">
        <w:t xml:space="preserve">- </w:t>
      </w:r>
      <w:r w:rsidR="00DF2D11">
        <w:t xml:space="preserve">I </w:t>
      </w:r>
      <w:r w:rsidRPr="00227CA2" w:rsidR="00562CEA">
        <w:t>okrivljen</w:t>
      </w:r>
      <w:r w:rsidR="00DF2D11">
        <w:t>a pravna osoba Petraš-gradnja j.d.o.o.</w:t>
      </w:r>
      <w:r w:rsidR="00A40BE6">
        <w:t xml:space="preserve"> uz uplatnicu za troškove postupka</w:t>
      </w:r>
    </w:p>
    <w:p w:rsidR="00E96FE3" w:rsidP="00DF2D11" w:rsidRDefault="00DF2D11">
      <w:r>
        <w:t>- II okrivljena odgovorna osoba Ivica Petrašević</w:t>
      </w:r>
      <w:r w:rsidRPr="00227CA2" w:rsidR="00C002B6">
        <w:t xml:space="preserve"> </w:t>
      </w:r>
      <w:r w:rsidR="00A40BE6">
        <w:t>uz uplatnicu za troškove postupka</w:t>
      </w:r>
    </w:p>
    <w:p w:rsidRPr="007E275C" w:rsidR="00720E0C" w:rsidP="00122A88" w:rsidRDefault="00720E0C"/>
    <w:p w:rsidRPr="007E275C" w:rsidR="00E96FE3" w:rsidP="00720E0C" w:rsidRDefault="00E96FE3">
      <w:pPr>
        <w:jc w:val="center"/>
      </w:pPr>
      <w:r w:rsidRPr="007E275C">
        <w:t>Za točnost otpravka</w:t>
      </w:r>
      <w:r>
        <w:t xml:space="preserve"> - </w:t>
      </w:r>
      <w:r w:rsidRPr="007E275C">
        <w:t>ovlašteni službenik</w:t>
      </w:r>
    </w:p>
    <w:p w:rsidR="00E96FE3" w:rsidP="001E7E56" w:rsidRDefault="00E96FE3">
      <w:pPr>
        <w:jc w:val="center"/>
      </w:pPr>
      <w:r>
        <w:t>Maja Lekić</w:t>
      </w:r>
    </w:p>
    <w:sectPr w:rsidR="00E96FE3" w:rsidSect="00614237">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6146C" w:rsidP="00614237" w:rsidRDefault="0056146C">
      <w:r>
        <w:separator/>
      </w:r>
    </w:p>
  </w:endnote>
  <w:endnote w:type="continuationSeparator" w:id="0">
    <w:p w:rsidR="0056146C" w:rsidP="00614237" w:rsidRDefault="0056146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6146C" w:rsidP="00614237" w:rsidRDefault="0056146C">
      <w:r>
        <w:separator/>
      </w:r>
    </w:p>
  </w:footnote>
  <w:footnote w:type="continuationSeparator" w:id="0">
    <w:p w:rsidR="0056146C" w:rsidP="00614237" w:rsidRDefault="0056146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717F" w:rsidP="0096717F" w:rsidRDefault="00CB72D3">
    <w:pPr>
      <w:jc w:val="right"/>
    </w:pPr>
    <w:r w:rsidRPr="007E275C">
      <w:t>Poslovni broj</w:t>
    </w:r>
    <w:r w:rsidR="00614135">
      <w:t xml:space="preserve"> </w:t>
    </w:r>
    <w:r w:rsidRPr="00B1620F" w:rsidR="00085E96">
      <w:t>Pp-</w:t>
    </w:r>
    <w:r w:rsidR="00216259">
      <w:t>1805</w:t>
    </w:r>
    <w:r w:rsidRPr="00227CA2" w:rsidR="0096717F">
      <w:t>/202</w:t>
    </w:r>
    <w:r w:rsidR="0031543F">
      <w:t>5</w:t>
    </w:r>
    <w:r w:rsidRPr="00227CA2" w:rsidR="0096717F">
      <w:t>-</w:t>
    </w:r>
    <w:r w:rsidR="00216259">
      <w:t>6</w:t>
    </w:r>
  </w:p>
  <w:p w:rsidR="00CB72D3" w:rsidP="0096717F" w:rsidRDefault="00CB72D3">
    <w:pPr>
      <w:jc w:val="center"/>
    </w:pPr>
    <w:r>
      <w:t xml:space="preserve">- </w:t>
    </w:r>
    <w:sdt>
      <w:sdtPr>
        <w:id w:val="-1861434021"/>
        <w:docPartObj>
          <w:docPartGallery w:val="Page Numbers (Top of Page)"/>
          <w:docPartUnique/>
        </w:docPartObj>
      </w:sdtPr>
      <w:sdtEndPr/>
      <w:sdtContent>
        <w:r>
          <w:fldChar w:fldCharType="begin"/>
        </w:r>
        <w:r>
          <w:instrText>PAGE   \* MERGEFORMAT</w:instrText>
        </w:r>
        <w:r>
          <w:fldChar w:fldCharType="separate"/>
        </w:r>
        <w:r w:rsidR="00754A8E">
          <w:rPr>
            <w:noProof/>
          </w:rPr>
          <w:t>5</w:t>
        </w:r>
        <w:r>
          <w:fldChar w:fldCharType="end"/>
        </w:r>
        <w:r>
          <w:t xml:space="preserve"> -</w:t>
        </w:r>
      </w:sdtContent>
    </w:sdt>
  </w:p>
  <w:p w:rsidR="00CB72D3" w:rsidRDefault="00CB72D3">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6AA6882"/>
    <w:multiLevelType w:val="multilevel"/>
    <w:tmpl w:val="FB92D52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07E4871"/>
    <w:multiLevelType w:val="multilevel"/>
    <w:tmpl w:val="D90422D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CCE0C84"/>
    <w:multiLevelType w:val="hybridMultilevel"/>
    <w:tmpl w:val="D372345E"/>
    <w:lvl w:ilvl="0" w:tplc="9F225BD8">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12E356E"/>
    <w:multiLevelType w:val="multilevel"/>
    <w:tmpl w:val="100875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5472505"/>
    <w:multiLevelType w:val="multilevel"/>
    <w:tmpl w:val="F924A59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B2D4118"/>
    <w:multiLevelType w:val="hybridMultilevel"/>
    <w:tmpl w:val="EA92A1E8"/>
    <w:lvl w:ilvl="0" w:tplc="1632BCC8">
      <w:numFmt w:val="bullet"/>
      <w:lvlText w:val="-"/>
      <w:lvlJc w:val="left"/>
      <w:pPr>
        <w:ind w:left="1068" w:hanging="360"/>
      </w:pPr>
      <w:rPr>
        <w:rFonts w:hint="default" w:ascii="Arial" w:hAnsi="Arial" w:eastAsia="Times New Roman" w:cs="Arial"/>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13">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3"/>
  </w:num>
  <w:num w:numId="3">
    <w:abstractNumId w:val="11"/>
  </w:num>
  <w:num w:numId="4">
    <w:abstractNumId w:val="0"/>
  </w:num>
  <w:num w:numId="5">
    <w:abstractNumId w:val="7"/>
  </w:num>
  <w:num w:numId="6">
    <w:abstractNumId w:val="6"/>
  </w:num>
  <w:num w:numId="7">
    <w:abstractNumId w:val="5"/>
  </w:num>
  <w:num w:numId="8">
    <w:abstractNumId w:val="8"/>
  </w:num>
  <w:num w:numId="9">
    <w:abstractNumId w:val="10"/>
  </w:num>
  <w:num w:numId="10">
    <w:abstractNumId w:val="3"/>
  </w:num>
  <w:num w:numId="11">
    <w:abstractNumId w:val="1"/>
  </w:num>
  <w:num w:numId="12">
    <w:abstractNumId w:val="12"/>
  </w:num>
  <w:num w:numId="13">
    <w:abstractNumId w:val="4"/>
  </w:num>
  <w:num w:numId="14">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6"/>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359"/>
    <w:rsid w:val="00004F27"/>
    <w:rsid w:val="00010126"/>
    <w:rsid w:val="0001013D"/>
    <w:rsid w:val="000146D9"/>
    <w:rsid w:val="00021B8C"/>
    <w:rsid w:val="0002247C"/>
    <w:rsid w:val="000254DD"/>
    <w:rsid w:val="0003012E"/>
    <w:rsid w:val="00032EC8"/>
    <w:rsid w:val="0003452C"/>
    <w:rsid w:val="00034706"/>
    <w:rsid w:val="00034C2E"/>
    <w:rsid w:val="00035956"/>
    <w:rsid w:val="00042B2E"/>
    <w:rsid w:val="0004428C"/>
    <w:rsid w:val="00045194"/>
    <w:rsid w:val="00046714"/>
    <w:rsid w:val="00046DF9"/>
    <w:rsid w:val="00047C26"/>
    <w:rsid w:val="00050818"/>
    <w:rsid w:val="0005495F"/>
    <w:rsid w:val="00055917"/>
    <w:rsid w:val="00057B88"/>
    <w:rsid w:val="00060B49"/>
    <w:rsid w:val="00060CE5"/>
    <w:rsid w:val="00061A35"/>
    <w:rsid w:val="000621A2"/>
    <w:rsid w:val="00066EBB"/>
    <w:rsid w:val="0007335D"/>
    <w:rsid w:val="000757C4"/>
    <w:rsid w:val="00076CC2"/>
    <w:rsid w:val="00077DC5"/>
    <w:rsid w:val="00077FDC"/>
    <w:rsid w:val="000803BC"/>
    <w:rsid w:val="00080B03"/>
    <w:rsid w:val="00085361"/>
    <w:rsid w:val="00085E82"/>
    <w:rsid w:val="00085E96"/>
    <w:rsid w:val="0008754C"/>
    <w:rsid w:val="000937E0"/>
    <w:rsid w:val="0009627D"/>
    <w:rsid w:val="000A34EA"/>
    <w:rsid w:val="000A35BD"/>
    <w:rsid w:val="000A559F"/>
    <w:rsid w:val="000A69CA"/>
    <w:rsid w:val="000B0DDF"/>
    <w:rsid w:val="000B136F"/>
    <w:rsid w:val="000B146B"/>
    <w:rsid w:val="000B27F1"/>
    <w:rsid w:val="000B7D35"/>
    <w:rsid w:val="000C0940"/>
    <w:rsid w:val="000C0B05"/>
    <w:rsid w:val="000C1771"/>
    <w:rsid w:val="000C2F58"/>
    <w:rsid w:val="000C5503"/>
    <w:rsid w:val="000C758D"/>
    <w:rsid w:val="000D04AF"/>
    <w:rsid w:val="000D17E0"/>
    <w:rsid w:val="000D2C02"/>
    <w:rsid w:val="000D348F"/>
    <w:rsid w:val="000D68E5"/>
    <w:rsid w:val="000D6EA4"/>
    <w:rsid w:val="000E05A3"/>
    <w:rsid w:val="000E077D"/>
    <w:rsid w:val="000E1B05"/>
    <w:rsid w:val="000E27E1"/>
    <w:rsid w:val="000E2D12"/>
    <w:rsid w:val="000E2FFC"/>
    <w:rsid w:val="000E491B"/>
    <w:rsid w:val="000E53DF"/>
    <w:rsid w:val="000E7B7F"/>
    <w:rsid w:val="000F0E66"/>
    <w:rsid w:val="000F14E3"/>
    <w:rsid w:val="000F2487"/>
    <w:rsid w:val="000F319F"/>
    <w:rsid w:val="000F4CF7"/>
    <w:rsid w:val="000F5753"/>
    <w:rsid w:val="000F7BC8"/>
    <w:rsid w:val="00101F60"/>
    <w:rsid w:val="00103342"/>
    <w:rsid w:val="00103373"/>
    <w:rsid w:val="00103DDC"/>
    <w:rsid w:val="00103DEC"/>
    <w:rsid w:val="00103FF8"/>
    <w:rsid w:val="00106ECB"/>
    <w:rsid w:val="00111397"/>
    <w:rsid w:val="00112273"/>
    <w:rsid w:val="00112D88"/>
    <w:rsid w:val="00116149"/>
    <w:rsid w:val="0012288D"/>
    <w:rsid w:val="00123E23"/>
    <w:rsid w:val="00124200"/>
    <w:rsid w:val="00124BD7"/>
    <w:rsid w:val="00124F10"/>
    <w:rsid w:val="0012577D"/>
    <w:rsid w:val="0013010C"/>
    <w:rsid w:val="00130198"/>
    <w:rsid w:val="00130F31"/>
    <w:rsid w:val="00131AB9"/>
    <w:rsid w:val="00132BEB"/>
    <w:rsid w:val="001374B0"/>
    <w:rsid w:val="0014115F"/>
    <w:rsid w:val="001416FE"/>
    <w:rsid w:val="001419FE"/>
    <w:rsid w:val="00144359"/>
    <w:rsid w:val="00144766"/>
    <w:rsid w:val="00147275"/>
    <w:rsid w:val="00152184"/>
    <w:rsid w:val="0015609A"/>
    <w:rsid w:val="001566E0"/>
    <w:rsid w:val="00161C95"/>
    <w:rsid w:val="001621F2"/>
    <w:rsid w:val="00162D59"/>
    <w:rsid w:val="0016757A"/>
    <w:rsid w:val="00167E25"/>
    <w:rsid w:val="00172056"/>
    <w:rsid w:val="001738C4"/>
    <w:rsid w:val="00174EC2"/>
    <w:rsid w:val="001770AF"/>
    <w:rsid w:val="001771C7"/>
    <w:rsid w:val="00177A7D"/>
    <w:rsid w:val="001804CB"/>
    <w:rsid w:val="00181085"/>
    <w:rsid w:val="00183183"/>
    <w:rsid w:val="001834AD"/>
    <w:rsid w:val="00191652"/>
    <w:rsid w:val="00192BD5"/>
    <w:rsid w:val="00194445"/>
    <w:rsid w:val="00197BA7"/>
    <w:rsid w:val="001A0888"/>
    <w:rsid w:val="001A2325"/>
    <w:rsid w:val="001A5BA7"/>
    <w:rsid w:val="001A6530"/>
    <w:rsid w:val="001B47B3"/>
    <w:rsid w:val="001B522F"/>
    <w:rsid w:val="001B5EFE"/>
    <w:rsid w:val="001B6B71"/>
    <w:rsid w:val="001C02DF"/>
    <w:rsid w:val="001C1AC2"/>
    <w:rsid w:val="001C2215"/>
    <w:rsid w:val="001C293D"/>
    <w:rsid w:val="001C44E8"/>
    <w:rsid w:val="001C6405"/>
    <w:rsid w:val="001C6B26"/>
    <w:rsid w:val="001D0AC4"/>
    <w:rsid w:val="001D24FA"/>
    <w:rsid w:val="001E255F"/>
    <w:rsid w:val="001E3FCF"/>
    <w:rsid w:val="001E4590"/>
    <w:rsid w:val="001E7E56"/>
    <w:rsid w:val="001F1866"/>
    <w:rsid w:val="001F1DBB"/>
    <w:rsid w:val="001F7DA4"/>
    <w:rsid w:val="00200A82"/>
    <w:rsid w:val="00202C35"/>
    <w:rsid w:val="0020308F"/>
    <w:rsid w:val="00203E64"/>
    <w:rsid w:val="002064A8"/>
    <w:rsid w:val="002069EF"/>
    <w:rsid w:val="00206FA3"/>
    <w:rsid w:val="00210321"/>
    <w:rsid w:val="002111CC"/>
    <w:rsid w:val="0021245E"/>
    <w:rsid w:val="00212905"/>
    <w:rsid w:val="00214274"/>
    <w:rsid w:val="00216259"/>
    <w:rsid w:val="00216E72"/>
    <w:rsid w:val="00220FEA"/>
    <w:rsid w:val="00221658"/>
    <w:rsid w:val="00221E2C"/>
    <w:rsid w:val="00221F28"/>
    <w:rsid w:val="002249D3"/>
    <w:rsid w:val="00224D2B"/>
    <w:rsid w:val="00225087"/>
    <w:rsid w:val="0022660B"/>
    <w:rsid w:val="00227CA2"/>
    <w:rsid w:val="0023399C"/>
    <w:rsid w:val="00233D78"/>
    <w:rsid w:val="002349FD"/>
    <w:rsid w:val="002376C9"/>
    <w:rsid w:val="00237B95"/>
    <w:rsid w:val="00240163"/>
    <w:rsid w:val="00240E2B"/>
    <w:rsid w:val="00243CA6"/>
    <w:rsid w:val="0024526E"/>
    <w:rsid w:val="002458D5"/>
    <w:rsid w:val="00245D80"/>
    <w:rsid w:val="00246E67"/>
    <w:rsid w:val="0024733D"/>
    <w:rsid w:val="0025040E"/>
    <w:rsid w:val="0025184C"/>
    <w:rsid w:val="002551C5"/>
    <w:rsid w:val="002564B2"/>
    <w:rsid w:val="00256EDD"/>
    <w:rsid w:val="002603C8"/>
    <w:rsid w:val="0026150C"/>
    <w:rsid w:val="00261629"/>
    <w:rsid w:val="00262E9F"/>
    <w:rsid w:val="0026341C"/>
    <w:rsid w:val="00265F35"/>
    <w:rsid w:val="0027171E"/>
    <w:rsid w:val="00271D18"/>
    <w:rsid w:val="00272F4B"/>
    <w:rsid w:val="002736D8"/>
    <w:rsid w:val="00273CAD"/>
    <w:rsid w:val="00275835"/>
    <w:rsid w:val="00281380"/>
    <w:rsid w:val="00281440"/>
    <w:rsid w:val="002840E0"/>
    <w:rsid w:val="00284119"/>
    <w:rsid w:val="00284D87"/>
    <w:rsid w:val="0028547F"/>
    <w:rsid w:val="00286065"/>
    <w:rsid w:val="00286DC2"/>
    <w:rsid w:val="002876D4"/>
    <w:rsid w:val="00290AB0"/>
    <w:rsid w:val="00293071"/>
    <w:rsid w:val="00293AB4"/>
    <w:rsid w:val="00294304"/>
    <w:rsid w:val="00294736"/>
    <w:rsid w:val="00295F25"/>
    <w:rsid w:val="00297635"/>
    <w:rsid w:val="002A543E"/>
    <w:rsid w:val="002A54B6"/>
    <w:rsid w:val="002A59DF"/>
    <w:rsid w:val="002B35DC"/>
    <w:rsid w:val="002B7774"/>
    <w:rsid w:val="002C1988"/>
    <w:rsid w:val="002C1ADB"/>
    <w:rsid w:val="002C1CD9"/>
    <w:rsid w:val="002C2BD3"/>
    <w:rsid w:val="002C6572"/>
    <w:rsid w:val="002D03B7"/>
    <w:rsid w:val="002D15CA"/>
    <w:rsid w:val="002D2E7B"/>
    <w:rsid w:val="002D7E79"/>
    <w:rsid w:val="002E1665"/>
    <w:rsid w:val="002E4F10"/>
    <w:rsid w:val="002E6737"/>
    <w:rsid w:val="002E76D1"/>
    <w:rsid w:val="002F00F1"/>
    <w:rsid w:val="002F37B7"/>
    <w:rsid w:val="002F3EC4"/>
    <w:rsid w:val="002F44D0"/>
    <w:rsid w:val="002F50A4"/>
    <w:rsid w:val="002F607E"/>
    <w:rsid w:val="002F71FE"/>
    <w:rsid w:val="0030279B"/>
    <w:rsid w:val="00304438"/>
    <w:rsid w:val="00304585"/>
    <w:rsid w:val="003057DD"/>
    <w:rsid w:val="003112E5"/>
    <w:rsid w:val="003115ED"/>
    <w:rsid w:val="003122EF"/>
    <w:rsid w:val="00312B96"/>
    <w:rsid w:val="00314DEB"/>
    <w:rsid w:val="0031543F"/>
    <w:rsid w:val="003167E3"/>
    <w:rsid w:val="003174F6"/>
    <w:rsid w:val="00317701"/>
    <w:rsid w:val="00322D82"/>
    <w:rsid w:val="00325420"/>
    <w:rsid w:val="00327548"/>
    <w:rsid w:val="00327742"/>
    <w:rsid w:val="00327D64"/>
    <w:rsid w:val="003302AD"/>
    <w:rsid w:val="00334461"/>
    <w:rsid w:val="003346DB"/>
    <w:rsid w:val="00334C2F"/>
    <w:rsid w:val="0033715D"/>
    <w:rsid w:val="00343E11"/>
    <w:rsid w:val="003452A1"/>
    <w:rsid w:val="00352829"/>
    <w:rsid w:val="00355979"/>
    <w:rsid w:val="00355E15"/>
    <w:rsid w:val="003560D8"/>
    <w:rsid w:val="00361046"/>
    <w:rsid w:val="00361D26"/>
    <w:rsid w:val="003623F6"/>
    <w:rsid w:val="00362D7B"/>
    <w:rsid w:val="003639C9"/>
    <w:rsid w:val="00363F94"/>
    <w:rsid w:val="003657D8"/>
    <w:rsid w:val="00366C05"/>
    <w:rsid w:val="00366FE6"/>
    <w:rsid w:val="00370C7E"/>
    <w:rsid w:val="003726EB"/>
    <w:rsid w:val="00374347"/>
    <w:rsid w:val="003745AE"/>
    <w:rsid w:val="0037598F"/>
    <w:rsid w:val="0037608D"/>
    <w:rsid w:val="00377170"/>
    <w:rsid w:val="003777A3"/>
    <w:rsid w:val="00382C1F"/>
    <w:rsid w:val="00384913"/>
    <w:rsid w:val="003860E2"/>
    <w:rsid w:val="00393263"/>
    <w:rsid w:val="00394E47"/>
    <w:rsid w:val="00396B34"/>
    <w:rsid w:val="003A329F"/>
    <w:rsid w:val="003A44F8"/>
    <w:rsid w:val="003A4E94"/>
    <w:rsid w:val="003A571E"/>
    <w:rsid w:val="003B0634"/>
    <w:rsid w:val="003B3C2F"/>
    <w:rsid w:val="003B52B9"/>
    <w:rsid w:val="003B533E"/>
    <w:rsid w:val="003C155D"/>
    <w:rsid w:val="003C19FF"/>
    <w:rsid w:val="003C1BAA"/>
    <w:rsid w:val="003C5341"/>
    <w:rsid w:val="003C5B04"/>
    <w:rsid w:val="003D180B"/>
    <w:rsid w:val="003D2F8B"/>
    <w:rsid w:val="003D47C2"/>
    <w:rsid w:val="003D668E"/>
    <w:rsid w:val="003E0565"/>
    <w:rsid w:val="003E2155"/>
    <w:rsid w:val="003E28FF"/>
    <w:rsid w:val="003E2ED9"/>
    <w:rsid w:val="003E3B6B"/>
    <w:rsid w:val="003E3CFA"/>
    <w:rsid w:val="003E447B"/>
    <w:rsid w:val="003E4DBA"/>
    <w:rsid w:val="003E4E57"/>
    <w:rsid w:val="003E64DD"/>
    <w:rsid w:val="003E6F5B"/>
    <w:rsid w:val="003E7717"/>
    <w:rsid w:val="003F1791"/>
    <w:rsid w:val="003F5922"/>
    <w:rsid w:val="003F631B"/>
    <w:rsid w:val="003F71CE"/>
    <w:rsid w:val="00400C55"/>
    <w:rsid w:val="0040352D"/>
    <w:rsid w:val="00405C43"/>
    <w:rsid w:val="00412E99"/>
    <w:rsid w:val="00416118"/>
    <w:rsid w:val="00416268"/>
    <w:rsid w:val="00417409"/>
    <w:rsid w:val="00422662"/>
    <w:rsid w:val="00426AF5"/>
    <w:rsid w:val="004275BF"/>
    <w:rsid w:val="00427D9B"/>
    <w:rsid w:val="00430A16"/>
    <w:rsid w:val="00434363"/>
    <w:rsid w:val="00434A2A"/>
    <w:rsid w:val="00434AC5"/>
    <w:rsid w:val="0043511A"/>
    <w:rsid w:val="00435412"/>
    <w:rsid w:val="00437DC1"/>
    <w:rsid w:val="00440318"/>
    <w:rsid w:val="004415A1"/>
    <w:rsid w:val="004415BC"/>
    <w:rsid w:val="00441A69"/>
    <w:rsid w:val="00441C0E"/>
    <w:rsid w:val="0044556D"/>
    <w:rsid w:val="00446831"/>
    <w:rsid w:val="00447359"/>
    <w:rsid w:val="00447821"/>
    <w:rsid w:val="00451256"/>
    <w:rsid w:val="00451D98"/>
    <w:rsid w:val="00453BC9"/>
    <w:rsid w:val="004550F7"/>
    <w:rsid w:val="004575A9"/>
    <w:rsid w:val="004601AC"/>
    <w:rsid w:val="00460E7D"/>
    <w:rsid w:val="004621F8"/>
    <w:rsid w:val="00462378"/>
    <w:rsid w:val="00463B3D"/>
    <w:rsid w:val="00464AEF"/>
    <w:rsid w:val="004675BE"/>
    <w:rsid w:val="0047229B"/>
    <w:rsid w:val="004753D6"/>
    <w:rsid w:val="00476030"/>
    <w:rsid w:val="00480DAE"/>
    <w:rsid w:val="00484C7F"/>
    <w:rsid w:val="004850CD"/>
    <w:rsid w:val="004858E5"/>
    <w:rsid w:val="00485DF1"/>
    <w:rsid w:val="0048684C"/>
    <w:rsid w:val="00487157"/>
    <w:rsid w:val="004874F4"/>
    <w:rsid w:val="00494F70"/>
    <w:rsid w:val="0049506B"/>
    <w:rsid w:val="004977A0"/>
    <w:rsid w:val="004A2362"/>
    <w:rsid w:val="004A54FF"/>
    <w:rsid w:val="004A7DB1"/>
    <w:rsid w:val="004B0EFC"/>
    <w:rsid w:val="004B1229"/>
    <w:rsid w:val="004B2AC4"/>
    <w:rsid w:val="004B4AF4"/>
    <w:rsid w:val="004B5945"/>
    <w:rsid w:val="004B6204"/>
    <w:rsid w:val="004B64A8"/>
    <w:rsid w:val="004B6927"/>
    <w:rsid w:val="004C04EB"/>
    <w:rsid w:val="004C05F6"/>
    <w:rsid w:val="004C2725"/>
    <w:rsid w:val="004C2D84"/>
    <w:rsid w:val="004C3365"/>
    <w:rsid w:val="004C5878"/>
    <w:rsid w:val="004C596B"/>
    <w:rsid w:val="004C5B61"/>
    <w:rsid w:val="004D0564"/>
    <w:rsid w:val="004D23E1"/>
    <w:rsid w:val="004D42AD"/>
    <w:rsid w:val="004D6A04"/>
    <w:rsid w:val="004E0F96"/>
    <w:rsid w:val="004E2A00"/>
    <w:rsid w:val="004E2D8D"/>
    <w:rsid w:val="004E48EE"/>
    <w:rsid w:val="004F101F"/>
    <w:rsid w:val="004F14E4"/>
    <w:rsid w:val="004F2F7A"/>
    <w:rsid w:val="004F3A08"/>
    <w:rsid w:val="004F52CB"/>
    <w:rsid w:val="004F6E48"/>
    <w:rsid w:val="004F7314"/>
    <w:rsid w:val="005046F7"/>
    <w:rsid w:val="00511C17"/>
    <w:rsid w:val="00511F9E"/>
    <w:rsid w:val="00512701"/>
    <w:rsid w:val="00513B12"/>
    <w:rsid w:val="005141A2"/>
    <w:rsid w:val="00515E21"/>
    <w:rsid w:val="005174D9"/>
    <w:rsid w:val="00522A47"/>
    <w:rsid w:val="00525075"/>
    <w:rsid w:val="005261F9"/>
    <w:rsid w:val="0053051B"/>
    <w:rsid w:val="00530F19"/>
    <w:rsid w:val="00532047"/>
    <w:rsid w:val="005323DE"/>
    <w:rsid w:val="00535D84"/>
    <w:rsid w:val="00537C4D"/>
    <w:rsid w:val="00537CE8"/>
    <w:rsid w:val="00541B6B"/>
    <w:rsid w:val="0054369C"/>
    <w:rsid w:val="00545D03"/>
    <w:rsid w:val="005462AD"/>
    <w:rsid w:val="005522A2"/>
    <w:rsid w:val="00552EC9"/>
    <w:rsid w:val="00556329"/>
    <w:rsid w:val="0056146C"/>
    <w:rsid w:val="00561813"/>
    <w:rsid w:val="00562CEA"/>
    <w:rsid w:val="00563A5E"/>
    <w:rsid w:val="00564541"/>
    <w:rsid w:val="00564A78"/>
    <w:rsid w:val="00565DF9"/>
    <w:rsid w:val="00565E24"/>
    <w:rsid w:val="00572057"/>
    <w:rsid w:val="005723EF"/>
    <w:rsid w:val="00573A74"/>
    <w:rsid w:val="00574E4C"/>
    <w:rsid w:val="00576AD3"/>
    <w:rsid w:val="00581405"/>
    <w:rsid w:val="0058292C"/>
    <w:rsid w:val="005829D4"/>
    <w:rsid w:val="00585427"/>
    <w:rsid w:val="00593928"/>
    <w:rsid w:val="00593942"/>
    <w:rsid w:val="00593B57"/>
    <w:rsid w:val="00593FF1"/>
    <w:rsid w:val="005964BE"/>
    <w:rsid w:val="00596A53"/>
    <w:rsid w:val="00597808"/>
    <w:rsid w:val="005A04A9"/>
    <w:rsid w:val="005A457E"/>
    <w:rsid w:val="005A7267"/>
    <w:rsid w:val="005A73D2"/>
    <w:rsid w:val="005B0F4B"/>
    <w:rsid w:val="005B148F"/>
    <w:rsid w:val="005B3307"/>
    <w:rsid w:val="005B3B58"/>
    <w:rsid w:val="005B4E89"/>
    <w:rsid w:val="005C1399"/>
    <w:rsid w:val="005C1762"/>
    <w:rsid w:val="005C1F51"/>
    <w:rsid w:val="005C365C"/>
    <w:rsid w:val="005C368C"/>
    <w:rsid w:val="005C4484"/>
    <w:rsid w:val="005D0FC0"/>
    <w:rsid w:val="005D23BC"/>
    <w:rsid w:val="005D2D9A"/>
    <w:rsid w:val="005D3280"/>
    <w:rsid w:val="005D40A2"/>
    <w:rsid w:val="005E112E"/>
    <w:rsid w:val="005E2EB5"/>
    <w:rsid w:val="005E56C5"/>
    <w:rsid w:val="005E637C"/>
    <w:rsid w:val="005F1829"/>
    <w:rsid w:val="005F36D7"/>
    <w:rsid w:val="005F4238"/>
    <w:rsid w:val="005F45E1"/>
    <w:rsid w:val="005F5FE2"/>
    <w:rsid w:val="005F63A1"/>
    <w:rsid w:val="005F6CC2"/>
    <w:rsid w:val="005F73BD"/>
    <w:rsid w:val="00602C4D"/>
    <w:rsid w:val="00605130"/>
    <w:rsid w:val="006128A2"/>
    <w:rsid w:val="00613DE1"/>
    <w:rsid w:val="00613E6B"/>
    <w:rsid w:val="00614135"/>
    <w:rsid w:val="00614237"/>
    <w:rsid w:val="00615C96"/>
    <w:rsid w:val="00620031"/>
    <w:rsid w:val="00623242"/>
    <w:rsid w:val="00623869"/>
    <w:rsid w:val="00626084"/>
    <w:rsid w:val="006273F0"/>
    <w:rsid w:val="00627F3F"/>
    <w:rsid w:val="00630394"/>
    <w:rsid w:val="00632574"/>
    <w:rsid w:val="006355C2"/>
    <w:rsid w:val="00635F0E"/>
    <w:rsid w:val="00637213"/>
    <w:rsid w:val="00643F4A"/>
    <w:rsid w:val="006440B6"/>
    <w:rsid w:val="006440E5"/>
    <w:rsid w:val="006459BA"/>
    <w:rsid w:val="00646606"/>
    <w:rsid w:val="006570D3"/>
    <w:rsid w:val="00657B05"/>
    <w:rsid w:val="00660FFB"/>
    <w:rsid w:val="006628B8"/>
    <w:rsid w:val="0066297E"/>
    <w:rsid w:val="00663001"/>
    <w:rsid w:val="00663B82"/>
    <w:rsid w:val="00670209"/>
    <w:rsid w:val="006712E1"/>
    <w:rsid w:val="00676649"/>
    <w:rsid w:val="00680FC2"/>
    <w:rsid w:val="00681272"/>
    <w:rsid w:val="006816DE"/>
    <w:rsid w:val="00683F42"/>
    <w:rsid w:val="006856EA"/>
    <w:rsid w:val="00686FD7"/>
    <w:rsid w:val="00687917"/>
    <w:rsid w:val="00687FF9"/>
    <w:rsid w:val="00690423"/>
    <w:rsid w:val="006925CB"/>
    <w:rsid w:val="00692671"/>
    <w:rsid w:val="006948DD"/>
    <w:rsid w:val="006951ED"/>
    <w:rsid w:val="006960F6"/>
    <w:rsid w:val="006961E1"/>
    <w:rsid w:val="00697A65"/>
    <w:rsid w:val="006A0F52"/>
    <w:rsid w:val="006A154C"/>
    <w:rsid w:val="006A15B9"/>
    <w:rsid w:val="006A369E"/>
    <w:rsid w:val="006A572E"/>
    <w:rsid w:val="006A6CE8"/>
    <w:rsid w:val="006A789E"/>
    <w:rsid w:val="006B233C"/>
    <w:rsid w:val="006B2FF4"/>
    <w:rsid w:val="006B4254"/>
    <w:rsid w:val="006B462D"/>
    <w:rsid w:val="006B5130"/>
    <w:rsid w:val="006B54D6"/>
    <w:rsid w:val="006B79A6"/>
    <w:rsid w:val="006C19CA"/>
    <w:rsid w:val="006C23E4"/>
    <w:rsid w:val="006C3AEC"/>
    <w:rsid w:val="006C474A"/>
    <w:rsid w:val="006C6A06"/>
    <w:rsid w:val="006D26D9"/>
    <w:rsid w:val="006D3DDC"/>
    <w:rsid w:val="006D7E07"/>
    <w:rsid w:val="006E08F0"/>
    <w:rsid w:val="006E4F7B"/>
    <w:rsid w:val="006E5EB5"/>
    <w:rsid w:val="006F082E"/>
    <w:rsid w:val="006F5F10"/>
    <w:rsid w:val="006F72D9"/>
    <w:rsid w:val="0070010B"/>
    <w:rsid w:val="00701B1C"/>
    <w:rsid w:val="00703D76"/>
    <w:rsid w:val="00706DF1"/>
    <w:rsid w:val="00710F33"/>
    <w:rsid w:val="00714236"/>
    <w:rsid w:val="00714701"/>
    <w:rsid w:val="00714DA5"/>
    <w:rsid w:val="00715D59"/>
    <w:rsid w:val="00715DD5"/>
    <w:rsid w:val="00717123"/>
    <w:rsid w:val="00720E0C"/>
    <w:rsid w:val="00721D95"/>
    <w:rsid w:val="00722108"/>
    <w:rsid w:val="00722D20"/>
    <w:rsid w:val="0072372C"/>
    <w:rsid w:val="00723874"/>
    <w:rsid w:val="0072710A"/>
    <w:rsid w:val="007321D4"/>
    <w:rsid w:val="00732509"/>
    <w:rsid w:val="00733A81"/>
    <w:rsid w:val="00733B30"/>
    <w:rsid w:val="007350D2"/>
    <w:rsid w:val="007352E3"/>
    <w:rsid w:val="00736DEC"/>
    <w:rsid w:val="00737780"/>
    <w:rsid w:val="007405FC"/>
    <w:rsid w:val="00746D42"/>
    <w:rsid w:val="0074753D"/>
    <w:rsid w:val="007503B7"/>
    <w:rsid w:val="0075116D"/>
    <w:rsid w:val="00751779"/>
    <w:rsid w:val="00753592"/>
    <w:rsid w:val="007538C5"/>
    <w:rsid w:val="00753FE8"/>
    <w:rsid w:val="00754A8E"/>
    <w:rsid w:val="00754EEF"/>
    <w:rsid w:val="00760DD1"/>
    <w:rsid w:val="00761819"/>
    <w:rsid w:val="007625A4"/>
    <w:rsid w:val="007644D1"/>
    <w:rsid w:val="007657B6"/>
    <w:rsid w:val="00772246"/>
    <w:rsid w:val="007736B5"/>
    <w:rsid w:val="007745EF"/>
    <w:rsid w:val="00774A75"/>
    <w:rsid w:val="007769A5"/>
    <w:rsid w:val="00776B13"/>
    <w:rsid w:val="007811DA"/>
    <w:rsid w:val="00781213"/>
    <w:rsid w:val="00781D0B"/>
    <w:rsid w:val="00784AEE"/>
    <w:rsid w:val="00786480"/>
    <w:rsid w:val="00786C09"/>
    <w:rsid w:val="007913F2"/>
    <w:rsid w:val="00791929"/>
    <w:rsid w:val="00793A2B"/>
    <w:rsid w:val="0079656E"/>
    <w:rsid w:val="007966E4"/>
    <w:rsid w:val="00797A1B"/>
    <w:rsid w:val="007A1400"/>
    <w:rsid w:val="007A401B"/>
    <w:rsid w:val="007A60B5"/>
    <w:rsid w:val="007B224E"/>
    <w:rsid w:val="007B2995"/>
    <w:rsid w:val="007B487B"/>
    <w:rsid w:val="007B5033"/>
    <w:rsid w:val="007B5805"/>
    <w:rsid w:val="007B7E09"/>
    <w:rsid w:val="007C0C53"/>
    <w:rsid w:val="007C3652"/>
    <w:rsid w:val="007C45FD"/>
    <w:rsid w:val="007C49B7"/>
    <w:rsid w:val="007C7001"/>
    <w:rsid w:val="007C7CDE"/>
    <w:rsid w:val="007D25BC"/>
    <w:rsid w:val="007E06D8"/>
    <w:rsid w:val="007E16CF"/>
    <w:rsid w:val="007E2C67"/>
    <w:rsid w:val="007E2FEF"/>
    <w:rsid w:val="007E302A"/>
    <w:rsid w:val="007E305B"/>
    <w:rsid w:val="007E38D1"/>
    <w:rsid w:val="007E3B55"/>
    <w:rsid w:val="007E4188"/>
    <w:rsid w:val="007E7C06"/>
    <w:rsid w:val="007F1824"/>
    <w:rsid w:val="007F45E4"/>
    <w:rsid w:val="00801291"/>
    <w:rsid w:val="0080776A"/>
    <w:rsid w:val="00810395"/>
    <w:rsid w:val="00811FB1"/>
    <w:rsid w:val="00812010"/>
    <w:rsid w:val="008128F8"/>
    <w:rsid w:val="00814CBC"/>
    <w:rsid w:val="0081585D"/>
    <w:rsid w:val="00822709"/>
    <w:rsid w:val="0082627E"/>
    <w:rsid w:val="0082647F"/>
    <w:rsid w:val="00830055"/>
    <w:rsid w:val="00830CDF"/>
    <w:rsid w:val="00831570"/>
    <w:rsid w:val="00832F6C"/>
    <w:rsid w:val="0083485D"/>
    <w:rsid w:val="00836BC7"/>
    <w:rsid w:val="008371AA"/>
    <w:rsid w:val="00841979"/>
    <w:rsid w:val="00841D83"/>
    <w:rsid w:val="00844FB6"/>
    <w:rsid w:val="00846624"/>
    <w:rsid w:val="00847252"/>
    <w:rsid w:val="00850738"/>
    <w:rsid w:val="00854B6E"/>
    <w:rsid w:val="00856CEC"/>
    <w:rsid w:val="00857FDF"/>
    <w:rsid w:val="00861308"/>
    <w:rsid w:val="0086415F"/>
    <w:rsid w:val="008641DC"/>
    <w:rsid w:val="008669C1"/>
    <w:rsid w:val="00870563"/>
    <w:rsid w:val="0087128F"/>
    <w:rsid w:val="00871F3E"/>
    <w:rsid w:val="00877623"/>
    <w:rsid w:val="0087797B"/>
    <w:rsid w:val="00882933"/>
    <w:rsid w:val="008879B1"/>
    <w:rsid w:val="00890735"/>
    <w:rsid w:val="0089119D"/>
    <w:rsid w:val="00892B6F"/>
    <w:rsid w:val="00892FEE"/>
    <w:rsid w:val="008A033D"/>
    <w:rsid w:val="008A1F44"/>
    <w:rsid w:val="008A36C2"/>
    <w:rsid w:val="008A41C0"/>
    <w:rsid w:val="008A48B1"/>
    <w:rsid w:val="008A5C37"/>
    <w:rsid w:val="008B092F"/>
    <w:rsid w:val="008B2E3E"/>
    <w:rsid w:val="008B302F"/>
    <w:rsid w:val="008B30E1"/>
    <w:rsid w:val="008B3F27"/>
    <w:rsid w:val="008B4178"/>
    <w:rsid w:val="008B5581"/>
    <w:rsid w:val="008B7E1E"/>
    <w:rsid w:val="008C0C00"/>
    <w:rsid w:val="008C5E65"/>
    <w:rsid w:val="008D0987"/>
    <w:rsid w:val="008D1B6B"/>
    <w:rsid w:val="008D21B7"/>
    <w:rsid w:val="008D23C1"/>
    <w:rsid w:val="008D3722"/>
    <w:rsid w:val="008D3826"/>
    <w:rsid w:val="008D3951"/>
    <w:rsid w:val="008D3AC0"/>
    <w:rsid w:val="008D3EB6"/>
    <w:rsid w:val="008D44B7"/>
    <w:rsid w:val="008D4DA2"/>
    <w:rsid w:val="008D70D2"/>
    <w:rsid w:val="008D73B9"/>
    <w:rsid w:val="008E09E6"/>
    <w:rsid w:val="008E0A52"/>
    <w:rsid w:val="008E2C31"/>
    <w:rsid w:val="008E30E1"/>
    <w:rsid w:val="008E5DD9"/>
    <w:rsid w:val="008F146B"/>
    <w:rsid w:val="008F16D9"/>
    <w:rsid w:val="008F3E2B"/>
    <w:rsid w:val="008F416A"/>
    <w:rsid w:val="008F6A14"/>
    <w:rsid w:val="009019F6"/>
    <w:rsid w:val="0090287C"/>
    <w:rsid w:val="00903210"/>
    <w:rsid w:val="009069E1"/>
    <w:rsid w:val="00910F16"/>
    <w:rsid w:val="00911011"/>
    <w:rsid w:val="00912735"/>
    <w:rsid w:val="00914FFF"/>
    <w:rsid w:val="00920638"/>
    <w:rsid w:val="00921526"/>
    <w:rsid w:val="009240EC"/>
    <w:rsid w:val="00925EAD"/>
    <w:rsid w:val="00931760"/>
    <w:rsid w:val="009323C6"/>
    <w:rsid w:val="00933C35"/>
    <w:rsid w:val="00933DBB"/>
    <w:rsid w:val="00952521"/>
    <w:rsid w:val="0096055B"/>
    <w:rsid w:val="00960F05"/>
    <w:rsid w:val="009619A5"/>
    <w:rsid w:val="00962FE7"/>
    <w:rsid w:val="00964E6C"/>
    <w:rsid w:val="00965F3C"/>
    <w:rsid w:val="00966957"/>
    <w:rsid w:val="0096717F"/>
    <w:rsid w:val="009707F0"/>
    <w:rsid w:val="009744DE"/>
    <w:rsid w:val="00974B9E"/>
    <w:rsid w:val="00980348"/>
    <w:rsid w:val="00982153"/>
    <w:rsid w:val="009861FC"/>
    <w:rsid w:val="0098640A"/>
    <w:rsid w:val="00990854"/>
    <w:rsid w:val="0099512C"/>
    <w:rsid w:val="00996691"/>
    <w:rsid w:val="009A166A"/>
    <w:rsid w:val="009A1C7C"/>
    <w:rsid w:val="009A2523"/>
    <w:rsid w:val="009A38B8"/>
    <w:rsid w:val="009A6376"/>
    <w:rsid w:val="009A6790"/>
    <w:rsid w:val="009A6DC8"/>
    <w:rsid w:val="009C0879"/>
    <w:rsid w:val="009C0E39"/>
    <w:rsid w:val="009C1290"/>
    <w:rsid w:val="009C3914"/>
    <w:rsid w:val="009C3C3E"/>
    <w:rsid w:val="009C41AB"/>
    <w:rsid w:val="009C707F"/>
    <w:rsid w:val="009C7CF1"/>
    <w:rsid w:val="009D052E"/>
    <w:rsid w:val="009D195C"/>
    <w:rsid w:val="009D2288"/>
    <w:rsid w:val="009D26CC"/>
    <w:rsid w:val="009D5ECF"/>
    <w:rsid w:val="009D797A"/>
    <w:rsid w:val="009E289F"/>
    <w:rsid w:val="009E5CE2"/>
    <w:rsid w:val="009E6003"/>
    <w:rsid w:val="009E66ED"/>
    <w:rsid w:val="009F038F"/>
    <w:rsid w:val="009F0EEF"/>
    <w:rsid w:val="009F226A"/>
    <w:rsid w:val="009F344B"/>
    <w:rsid w:val="009F4723"/>
    <w:rsid w:val="009F4FE1"/>
    <w:rsid w:val="009F708F"/>
    <w:rsid w:val="009F7875"/>
    <w:rsid w:val="00A057E7"/>
    <w:rsid w:val="00A21E2B"/>
    <w:rsid w:val="00A309C8"/>
    <w:rsid w:val="00A3243B"/>
    <w:rsid w:val="00A32F0E"/>
    <w:rsid w:val="00A3607D"/>
    <w:rsid w:val="00A36319"/>
    <w:rsid w:val="00A3797E"/>
    <w:rsid w:val="00A40BE6"/>
    <w:rsid w:val="00A41518"/>
    <w:rsid w:val="00A41C86"/>
    <w:rsid w:val="00A424D1"/>
    <w:rsid w:val="00A50751"/>
    <w:rsid w:val="00A52264"/>
    <w:rsid w:val="00A52D10"/>
    <w:rsid w:val="00A5512A"/>
    <w:rsid w:val="00A55326"/>
    <w:rsid w:val="00A564D2"/>
    <w:rsid w:val="00A57299"/>
    <w:rsid w:val="00A62CA6"/>
    <w:rsid w:val="00A63224"/>
    <w:rsid w:val="00A65BC0"/>
    <w:rsid w:val="00A65F59"/>
    <w:rsid w:val="00A6625D"/>
    <w:rsid w:val="00A72215"/>
    <w:rsid w:val="00A72473"/>
    <w:rsid w:val="00A76409"/>
    <w:rsid w:val="00A76C69"/>
    <w:rsid w:val="00A77A03"/>
    <w:rsid w:val="00A80D3D"/>
    <w:rsid w:val="00A81FAD"/>
    <w:rsid w:val="00A824EB"/>
    <w:rsid w:val="00A839BB"/>
    <w:rsid w:val="00A83A26"/>
    <w:rsid w:val="00A8564A"/>
    <w:rsid w:val="00A90A7C"/>
    <w:rsid w:val="00A912CA"/>
    <w:rsid w:val="00A92FB8"/>
    <w:rsid w:val="00A96D39"/>
    <w:rsid w:val="00AA064F"/>
    <w:rsid w:val="00AA25F2"/>
    <w:rsid w:val="00AA3941"/>
    <w:rsid w:val="00AA4A52"/>
    <w:rsid w:val="00AA4B38"/>
    <w:rsid w:val="00AA4D7A"/>
    <w:rsid w:val="00AA6D43"/>
    <w:rsid w:val="00AA770F"/>
    <w:rsid w:val="00AA7A50"/>
    <w:rsid w:val="00AB085A"/>
    <w:rsid w:val="00AB2992"/>
    <w:rsid w:val="00AB38F8"/>
    <w:rsid w:val="00AB50EE"/>
    <w:rsid w:val="00AB56F3"/>
    <w:rsid w:val="00AB57F5"/>
    <w:rsid w:val="00AB702D"/>
    <w:rsid w:val="00AC01EC"/>
    <w:rsid w:val="00AC09BB"/>
    <w:rsid w:val="00AC3C8B"/>
    <w:rsid w:val="00AC5AB4"/>
    <w:rsid w:val="00AC7056"/>
    <w:rsid w:val="00AD3B0E"/>
    <w:rsid w:val="00AD6BB1"/>
    <w:rsid w:val="00AD7659"/>
    <w:rsid w:val="00AE2747"/>
    <w:rsid w:val="00AE4755"/>
    <w:rsid w:val="00AE534C"/>
    <w:rsid w:val="00AE5480"/>
    <w:rsid w:val="00AF0F8E"/>
    <w:rsid w:val="00AF1A1A"/>
    <w:rsid w:val="00AF3A8F"/>
    <w:rsid w:val="00AF4003"/>
    <w:rsid w:val="00AF492E"/>
    <w:rsid w:val="00AF72D2"/>
    <w:rsid w:val="00AF7A8F"/>
    <w:rsid w:val="00B00992"/>
    <w:rsid w:val="00B02EFE"/>
    <w:rsid w:val="00B04E92"/>
    <w:rsid w:val="00B05115"/>
    <w:rsid w:val="00B06DC8"/>
    <w:rsid w:val="00B07E39"/>
    <w:rsid w:val="00B10B8D"/>
    <w:rsid w:val="00B117DE"/>
    <w:rsid w:val="00B125DB"/>
    <w:rsid w:val="00B13994"/>
    <w:rsid w:val="00B14E19"/>
    <w:rsid w:val="00B1620F"/>
    <w:rsid w:val="00B224A8"/>
    <w:rsid w:val="00B24BCC"/>
    <w:rsid w:val="00B24D51"/>
    <w:rsid w:val="00B254B9"/>
    <w:rsid w:val="00B267ED"/>
    <w:rsid w:val="00B30983"/>
    <w:rsid w:val="00B30AF4"/>
    <w:rsid w:val="00B31118"/>
    <w:rsid w:val="00B3295A"/>
    <w:rsid w:val="00B35BDD"/>
    <w:rsid w:val="00B37C49"/>
    <w:rsid w:val="00B40E45"/>
    <w:rsid w:val="00B41B89"/>
    <w:rsid w:val="00B4603D"/>
    <w:rsid w:val="00B47574"/>
    <w:rsid w:val="00B52410"/>
    <w:rsid w:val="00B53EEF"/>
    <w:rsid w:val="00B57D00"/>
    <w:rsid w:val="00B57F29"/>
    <w:rsid w:val="00B60B2C"/>
    <w:rsid w:val="00B625D2"/>
    <w:rsid w:val="00B64260"/>
    <w:rsid w:val="00B64774"/>
    <w:rsid w:val="00B67EE6"/>
    <w:rsid w:val="00B709AF"/>
    <w:rsid w:val="00B71EFE"/>
    <w:rsid w:val="00B733F3"/>
    <w:rsid w:val="00B75C9A"/>
    <w:rsid w:val="00B77AA6"/>
    <w:rsid w:val="00B77DB2"/>
    <w:rsid w:val="00B816F4"/>
    <w:rsid w:val="00B84598"/>
    <w:rsid w:val="00B91815"/>
    <w:rsid w:val="00B92B1F"/>
    <w:rsid w:val="00B93E9A"/>
    <w:rsid w:val="00B94F9C"/>
    <w:rsid w:val="00B959F9"/>
    <w:rsid w:val="00B95B5D"/>
    <w:rsid w:val="00B979F0"/>
    <w:rsid w:val="00BA2959"/>
    <w:rsid w:val="00BA2B38"/>
    <w:rsid w:val="00BA45C3"/>
    <w:rsid w:val="00BA5613"/>
    <w:rsid w:val="00BA7B01"/>
    <w:rsid w:val="00BB0526"/>
    <w:rsid w:val="00BB0C2C"/>
    <w:rsid w:val="00BB14BE"/>
    <w:rsid w:val="00BB18A4"/>
    <w:rsid w:val="00BB21F4"/>
    <w:rsid w:val="00BB679C"/>
    <w:rsid w:val="00BB787C"/>
    <w:rsid w:val="00BC0C49"/>
    <w:rsid w:val="00BC3522"/>
    <w:rsid w:val="00BC4548"/>
    <w:rsid w:val="00BC4AC9"/>
    <w:rsid w:val="00BC76C1"/>
    <w:rsid w:val="00BC7FE6"/>
    <w:rsid w:val="00BD0026"/>
    <w:rsid w:val="00BD12B4"/>
    <w:rsid w:val="00BD1A5C"/>
    <w:rsid w:val="00BD2EA0"/>
    <w:rsid w:val="00BD448F"/>
    <w:rsid w:val="00BD4F81"/>
    <w:rsid w:val="00BD6B56"/>
    <w:rsid w:val="00BE4973"/>
    <w:rsid w:val="00BE72BC"/>
    <w:rsid w:val="00BE7F5D"/>
    <w:rsid w:val="00BF1873"/>
    <w:rsid w:val="00BF3A04"/>
    <w:rsid w:val="00BF6269"/>
    <w:rsid w:val="00BF7C0F"/>
    <w:rsid w:val="00C002B6"/>
    <w:rsid w:val="00C003C2"/>
    <w:rsid w:val="00C007AA"/>
    <w:rsid w:val="00C0446C"/>
    <w:rsid w:val="00C0494B"/>
    <w:rsid w:val="00C063A7"/>
    <w:rsid w:val="00C077D6"/>
    <w:rsid w:val="00C10920"/>
    <w:rsid w:val="00C10A67"/>
    <w:rsid w:val="00C11473"/>
    <w:rsid w:val="00C116A0"/>
    <w:rsid w:val="00C13D5A"/>
    <w:rsid w:val="00C143B1"/>
    <w:rsid w:val="00C15713"/>
    <w:rsid w:val="00C173A6"/>
    <w:rsid w:val="00C17496"/>
    <w:rsid w:val="00C1776C"/>
    <w:rsid w:val="00C17A3F"/>
    <w:rsid w:val="00C20856"/>
    <w:rsid w:val="00C25290"/>
    <w:rsid w:val="00C27757"/>
    <w:rsid w:val="00C333DB"/>
    <w:rsid w:val="00C34AEA"/>
    <w:rsid w:val="00C40ED4"/>
    <w:rsid w:val="00C41F34"/>
    <w:rsid w:val="00C42F06"/>
    <w:rsid w:val="00C43673"/>
    <w:rsid w:val="00C4399F"/>
    <w:rsid w:val="00C4498D"/>
    <w:rsid w:val="00C500E8"/>
    <w:rsid w:val="00C55629"/>
    <w:rsid w:val="00C55B30"/>
    <w:rsid w:val="00C56103"/>
    <w:rsid w:val="00C56F6D"/>
    <w:rsid w:val="00C577E1"/>
    <w:rsid w:val="00C60513"/>
    <w:rsid w:val="00C60D26"/>
    <w:rsid w:val="00C62EB4"/>
    <w:rsid w:val="00C653C1"/>
    <w:rsid w:val="00C72967"/>
    <w:rsid w:val="00C72A6B"/>
    <w:rsid w:val="00C72CA1"/>
    <w:rsid w:val="00C72F6E"/>
    <w:rsid w:val="00C75307"/>
    <w:rsid w:val="00C753B1"/>
    <w:rsid w:val="00C75A7F"/>
    <w:rsid w:val="00C75C90"/>
    <w:rsid w:val="00C76047"/>
    <w:rsid w:val="00C82154"/>
    <w:rsid w:val="00C83277"/>
    <w:rsid w:val="00C83CF2"/>
    <w:rsid w:val="00C84EDE"/>
    <w:rsid w:val="00C86583"/>
    <w:rsid w:val="00C92D12"/>
    <w:rsid w:val="00C936B4"/>
    <w:rsid w:val="00CA1BE9"/>
    <w:rsid w:val="00CA24C0"/>
    <w:rsid w:val="00CA4BC0"/>
    <w:rsid w:val="00CA6858"/>
    <w:rsid w:val="00CB13F4"/>
    <w:rsid w:val="00CB1DFF"/>
    <w:rsid w:val="00CB3412"/>
    <w:rsid w:val="00CB53AE"/>
    <w:rsid w:val="00CB5F67"/>
    <w:rsid w:val="00CB72D3"/>
    <w:rsid w:val="00CB7F94"/>
    <w:rsid w:val="00CC25EB"/>
    <w:rsid w:val="00CC632F"/>
    <w:rsid w:val="00CD0565"/>
    <w:rsid w:val="00CD07C3"/>
    <w:rsid w:val="00CD4AB9"/>
    <w:rsid w:val="00CD5DE1"/>
    <w:rsid w:val="00CE1A41"/>
    <w:rsid w:val="00CE1D28"/>
    <w:rsid w:val="00CE4CAB"/>
    <w:rsid w:val="00CE568B"/>
    <w:rsid w:val="00CE5815"/>
    <w:rsid w:val="00CE68AF"/>
    <w:rsid w:val="00CE729F"/>
    <w:rsid w:val="00CF0FB4"/>
    <w:rsid w:val="00CF1849"/>
    <w:rsid w:val="00CF28E4"/>
    <w:rsid w:val="00CF32B9"/>
    <w:rsid w:val="00CF3B85"/>
    <w:rsid w:val="00CF5E1C"/>
    <w:rsid w:val="00CF6E84"/>
    <w:rsid w:val="00D004FE"/>
    <w:rsid w:val="00D10479"/>
    <w:rsid w:val="00D13440"/>
    <w:rsid w:val="00D13FD1"/>
    <w:rsid w:val="00D15ABA"/>
    <w:rsid w:val="00D2073B"/>
    <w:rsid w:val="00D21D21"/>
    <w:rsid w:val="00D246AA"/>
    <w:rsid w:val="00D25455"/>
    <w:rsid w:val="00D25C05"/>
    <w:rsid w:val="00D27463"/>
    <w:rsid w:val="00D30899"/>
    <w:rsid w:val="00D3089D"/>
    <w:rsid w:val="00D32179"/>
    <w:rsid w:val="00D33DEE"/>
    <w:rsid w:val="00D34189"/>
    <w:rsid w:val="00D35E31"/>
    <w:rsid w:val="00D376B5"/>
    <w:rsid w:val="00D42392"/>
    <w:rsid w:val="00D42651"/>
    <w:rsid w:val="00D45F9A"/>
    <w:rsid w:val="00D51D01"/>
    <w:rsid w:val="00D53298"/>
    <w:rsid w:val="00D5368D"/>
    <w:rsid w:val="00D55B31"/>
    <w:rsid w:val="00D5727C"/>
    <w:rsid w:val="00D57874"/>
    <w:rsid w:val="00D601E0"/>
    <w:rsid w:val="00D6107B"/>
    <w:rsid w:val="00D61EDA"/>
    <w:rsid w:val="00D63F90"/>
    <w:rsid w:val="00D64F12"/>
    <w:rsid w:val="00D6690D"/>
    <w:rsid w:val="00D672A4"/>
    <w:rsid w:val="00D71D93"/>
    <w:rsid w:val="00D725E9"/>
    <w:rsid w:val="00D7569B"/>
    <w:rsid w:val="00D75C11"/>
    <w:rsid w:val="00D81C48"/>
    <w:rsid w:val="00D81CD1"/>
    <w:rsid w:val="00D83983"/>
    <w:rsid w:val="00D852C8"/>
    <w:rsid w:val="00D86B9E"/>
    <w:rsid w:val="00D9047F"/>
    <w:rsid w:val="00D90C2F"/>
    <w:rsid w:val="00D90DF9"/>
    <w:rsid w:val="00D92C4D"/>
    <w:rsid w:val="00D941A2"/>
    <w:rsid w:val="00D9550A"/>
    <w:rsid w:val="00D95557"/>
    <w:rsid w:val="00D95ED8"/>
    <w:rsid w:val="00D9698F"/>
    <w:rsid w:val="00D97928"/>
    <w:rsid w:val="00DA472E"/>
    <w:rsid w:val="00DA4867"/>
    <w:rsid w:val="00DA575D"/>
    <w:rsid w:val="00DB2FA4"/>
    <w:rsid w:val="00DC0588"/>
    <w:rsid w:val="00DC495E"/>
    <w:rsid w:val="00DC49B1"/>
    <w:rsid w:val="00DC4F8D"/>
    <w:rsid w:val="00DC6F2D"/>
    <w:rsid w:val="00DD3148"/>
    <w:rsid w:val="00DD4ABB"/>
    <w:rsid w:val="00DD758E"/>
    <w:rsid w:val="00DD77C6"/>
    <w:rsid w:val="00DE1304"/>
    <w:rsid w:val="00DE2006"/>
    <w:rsid w:val="00DF0B24"/>
    <w:rsid w:val="00DF0D68"/>
    <w:rsid w:val="00DF1C40"/>
    <w:rsid w:val="00DF2D11"/>
    <w:rsid w:val="00DF32EE"/>
    <w:rsid w:val="00DF3C7B"/>
    <w:rsid w:val="00DF529E"/>
    <w:rsid w:val="00DF782A"/>
    <w:rsid w:val="00E01E5D"/>
    <w:rsid w:val="00E020A8"/>
    <w:rsid w:val="00E0433D"/>
    <w:rsid w:val="00E04EE5"/>
    <w:rsid w:val="00E053F9"/>
    <w:rsid w:val="00E05ADD"/>
    <w:rsid w:val="00E05C21"/>
    <w:rsid w:val="00E069B5"/>
    <w:rsid w:val="00E1170F"/>
    <w:rsid w:val="00E136E5"/>
    <w:rsid w:val="00E201B6"/>
    <w:rsid w:val="00E210C6"/>
    <w:rsid w:val="00E21A9E"/>
    <w:rsid w:val="00E21ED2"/>
    <w:rsid w:val="00E2662C"/>
    <w:rsid w:val="00E30435"/>
    <w:rsid w:val="00E30AA1"/>
    <w:rsid w:val="00E30D4D"/>
    <w:rsid w:val="00E337BF"/>
    <w:rsid w:val="00E34A51"/>
    <w:rsid w:val="00E360E5"/>
    <w:rsid w:val="00E37AFE"/>
    <w:rsid w:val="00E42F9D"/>
    <w:rsid w:val="00E44ED8"/>
    <w:rsid w:val="00E536F9"/>
    <w:rsid w:val="00E537EE"/>
    <w:rsid w:val="00E54AFA"/>
    <w:rsid w:val="00E60389"/>
    <w:rsid w:val="00E60BA9"/>
    <w:rsid w:val="00E6270D"/>
    <w:rsid w:val="00E64B75"/>
    <w:rsid w:val="00E65361"/>
    <w:rsid w:val="00E660CD"/>
    <w:rsid w:val="00E67B5B"/>
    <w:rsid w:val="00E7288D"/>
    <w:rsid w:val="00E72E2B"/>
    <w:rsid w:val="00E74131"/>
    <w:rsid w:val="00E75082"/>
    <w:rsid w:val="00E7557A"/>
    <w:rsid w:val="00E75C01"/>
    <w:rsid w:val="00E75EDB"/>
    <w:rsid w:val="00E761FE"/>
    <w:rsid w:val="00E7738A"/>
    <w:rsid w:val="00E776CE"/>
    <w:rsid w:val="00E80B90"/>
    <w:rsid w:val="00E829AA"/>
    <w:rsid w:val="00E83B30"/>
    <w:rsid w:val="00E86227"/>
    <w:rsid w:val="00E92949"/>
    <w:rsid w:val="00E95F0E"/>
    <w:rsid w:val="00E96FE3"/>
    <w:rsid w:val="00EA1CB7"/>
    <w:rsid w:val="00EA1E9B"/>
    <w:rsid w:val="00EA2863"/>
    <w:rsid w:val="00EA2BAA"/>
    <w:rsid w:val="00EA4A84"/>
    <w:rsid w:val="00EA4B97"/>
    <w:rsid w:val="00EA7BA5"/>
    <w:rsid w:val="00EB0535"/>
    <w:rsid w:val="00EB1E4A"/>
    <w:rsid w:val="00EB3035"/>
    <w:rsid w:val="00EB3C24"/>
    <w:rsid w:val="00EB4E67"/>
    <w:rsid w:val="00EB4E7B"/>
    <w:rsid w:val="00EB6F75"/>
    <w:rsid w:val="00EC0D5E"/>
    <w:rsid w:val="00EC0FFB"/>
    <w:rsid w:val="00EC2BFE"/>
    <w:rsid w:val="00EC446B"/>
    <w:rsid w:val="00EC57D0"/>
    <w:rsid w:val="00EC5EDA"/>
    <w:rsid w:val="00EC64DC"/>
    <w:rsid w:val="00EC7F8F"/>
    <w:rsid w:val="00ED0B9E"/>
    <w:rsid w:val="00ED5701"/>
    <w:rsid w:val="00ED63D2"/>
    <w:rsid w:val="00ED6DA7"/>
    <w:rsid w:val="00EE0574"/>
    <w:rsid w:val="00EE7A34"/>
    <w:rsid w:val="00EF2128"/>
    <w:rsid w:val="00EF2728"/>
    <w:rsid w:val="00EF289F"/>
    <w:rsid w:val="00EF3055"/>
    <w:rsid w:val="00EF359F"/>
    <w:rsid w:val="00EF52C7"/>
    <w:rsid w:val="00EF6612"/>
    <w:rsid w:val="00EF6EC1"/>
    <w:rsid w:val="00EF7ABF"/>
    <w:rsid w:val="00F02C9E"/>
    <w:rsid w:val="00F035E6"/>
    <w:rsid w:val="00F0511D"/>
    <w:rsid w:val="00F05E76"/>
    <w:rsid w:val="00F067C6"/>
    <w:rsid w:val="00F07905"/>
    <w:rsid w:val="00F10CF5"/>
    <w:rsid w:val="00F14604"/>
    <w:rsid w:val="00F151A1"/>
    <w:rsid w:val="00F1523E"/>
    <w:rsid w:val="00F15D7A"/>
    <w:rsid w:val="00F16B73"/>
    <w:rsid w:val="00F2178F"/>
    <w:rsid w:val="00F21CF7"/>
    <w:rsid w:val="00F221CF"/>
    <w:rsid w:val="00F25175"/>
    <w:rsid w:val="00F26E5C"/>
    <w:rsid w:val="00F270BF"/>
    <w:rsid w:val="00F3059E"/>
    <w:rsid w:val="00F30BFD"/>
    <w:rsid w:val="00F310E0"/>
    <w:rsid w:val="00F31104"/>
    <w:rsid w:val="00F3119E"/>
    <w:rsid w:val="00F312FD"/>
    <w:rsid w:val="00F340FB"/>
    <w:rsid w:val="00F3786E"/>
    <w:rsid w:val="00F40075"/>
    <w:rsid w:val="00F403FF"/>
    <w:rsid w:val="00F40EFC"/>
    <w:rsid w:val="00F41236"/>
    <w:rsid w:val="00F442DF"/>
    <w:rsid w:val="00F4493C"/>
    <w:rsid w:val="00F46F9A"/>
    <w:rsid w:val="00F473DA"/>
    <w:rsid w:val="00F47B88"/>
    <w:rsid w:val="00F53403"/>
    <w:rsid w:val="00F56EC8"/>
    <w:rsid w:val="00F60539"/>
    <w:rsid w:val="00F60540"/>
    <w:rsid w:val="00F60DAE"/>
    <w:rsid w:val="00F670B5"/>
    <w:rsid w:val="00F7116C"/>
    <w:rsid w:val="00F72597"/>
    <w:rsid w:val="00F73A0C"/>
    <w:rsid w:val="00F73DE2"/>
    <w:rsid w:val="00F74C9C"/>
    <w:rsid w:val="00F74E48"/>
    <w:rsid w:val="00F75BB5"/>
    <w:rsid w:val="00F763F3"/>
    <w:rsid w:val="00F80CB9"/>
    <w:rsid w:val="00F83274"/>
    <w:rsid w:val="00F85D84"/>
    <w:rsid w:val="00F865A1"/>
    <w:rsid w:val="00F91C70"/>
    <w:rsid w:val="00F92412"/>
    <w:rsid w:val="00F94A87"/>
    <w:rsid w:val="00F950AD"/>
    <w:rsid w:val="00F963BA"/>
    <w:rsid w:val="00FA0992"/>
    <w:rsid w:val="00FA0A18"/>
    <w:rsid w:val="00FA147C"/>
    <w:rsid w:val="00FA16EF"/>
    <w:rsid w:val="00FA391E"/>
    <w:rsid w:val="00FA68AB"/>
    <w:rsid w:val="00FA6BAC"/>
    <w:rsid w:val="00FB019A"/>
    <w:rsid w:val="00FB05FB"/>
    <w:rsid w:val="00FB0C26"/>
    <w:rsid w:val="00FB242A"/>
    <w:rsid w:val="00FB6B19"/>
    <w:rsid w:val="00FC015E"/>
    <w:rsid w:val="00FC1D40"/>
    <w:rsid w:val="00FC2327"/>
    <w:rsid w:val="00FC2A3F"/>
    <w:rsid w:val="00FC2A8C"/>
    <w:rsid w:val="00FD1403"/>
    <w:rsid w:val="00FD208E"/>
    <w:rsid w:val="00FD499E"/>
    <w:rsid w:val="00FE0AF9"/>
    <w:rsid w:val="00FE1E8A"/>
    <w:rsid w:val="00FE65AC"/>
    <w:rsid w:val="00FF24B2"/>
    <w:rsid w:val="00FF3863"/>
    <w:rsid w:val="00FF6289"/>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chartTrackingRefBased/>
  <w15:docId w15:val="{27EE37D5-BAFD-4C5E-897F-07CAB717D4E9}"/>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Referencakomentara">
    <w:name w:val="annotation reference"/>
    <w:basedOn w:val="Zadanifontodlomka"/>
    <w:uiPriority w:val="99"/>
    <w:semiHidden/>
    <w:unhideWhenUsed/>
    <w:rsid w:val="00C84EDE"/>
    <w:rPr>
      <w:sz w:val="16"/>
      <w:szCs w:val="16"/>
    </w:rPr>
  </w:style>
  <w:style w:type="paragraph" w:styleId="Tekstkomentara">
    <w:name w:val="annotation text"/>
    <w:basedOn w:val="Normal"/>
    <w:link w:val="TekstkomentaraChar"/>
    <w:uiPriority w:val="99"/>
    <w:semiHidden/>
    <w:unhideWhenUsed/>
    <w:rsid w:val="00C84EDE"/>
    <w:rPr>
      <w:sz w:val="20"/>
      <w:szCs w:val="20"/>
    </w:rPr>
  </w:style>
  <w:style w:type="character" w:styleId="TekstkomentaraChar" w:customStyle="true">
    <w:name w:val="Tekst komentara Char"/>
    <w:basedOn w:val="Zadanifontodlomka"/>
    <w:link w:val="Tekstkomentara"/>
    <w:uiPriority w:val="99"/>
    <w:semiHidden/>
    <w:rsid w:val="00C84EDE"/>
    <w:rPr>
      <w:sz w:val="20"/>
      <w:szCs w:val="20"/>
    </w:rPr>
  </w:style>
  <w:style w:type="paragraph" w:styleId="Predmetkomentara">
    <w:name w:val="annotation subject"/>
    <w:basedOn w:val="Tekstkomentara"/>
    <w:next w:val="Tekstkomentara"/>
    <w:link w:val="PredmetkomentaraChar"/>
    <w:uiPriority w:val="99"/>
    <w:semiHidden/>
    <w:unhideWhenUsed/>
    <w:rsid w:val="00C84EDE"/>
    <w:rPr>
      <w:b/>
      <w:bCs/>
    </w:rPr>
  </w:style>
  <w:style w:type="character" w:styleId="PredmetkomentaraChar" w:customStyle="true">
    <w:name w:val="Predmet komentara Char"/>
    <w:basedOn w:val="TekstkomentaraChar"/>
    <w:link w:val="Predmetkomentara"/>
    <w:uiPriority w:val="99"/>
    <w:semiHidden/>
    <w:rsid w:val="00C84EDE"/>
    <w:rPr>
      <w:b/>
      <w:bCs/>
      <w:sz w:val="20"/>
      <w:szCs w:val="20"/>
    </w:rPr>
  </w:style>
  <w:style w:type="character" w:styleId="document-highlight" w:customStyle="true">
    <w:name w:val="document-highlight"/>
    <w:basedOn w:val="Zadanifontodlomka"/>
    <w:rsid w:val="00E1170F"/>
  </w:style>
  <w:style w:type="character" w:styleId="Tekstrezerviranogmjesta">
    <w:name w:val="Placeholder Text"/>
    <w:basedOn w:val="Zadanifontodlomka"/>
    <w:uiPriority w:val="99"/>
    <w:semiHidden/>
    <w:rsid w:val="00754A8E"/>
    <w:rPr>
      <w:color w:val="808080"/>
      <w:bdr w:val="none" w:color="auto" w:sz="0" w:space="0"/>
      <w:shd w:val="clear" w:color="auto" w:fill="auto"/>
    </w:rPr>
  </w:style>
  <w:style w:type="character" w:styleId="eSPISCCParagraphDefaultFont" w:customStyle="true">
    <w:name w:val="eSPIS_CC_Paragraph Default Font"/>
    <w:basedOn w:val="Zadanifontodlomka"/>
    <w:rsid w:val="00754A8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54A8E"/>
    <w:rPr>
      <w:bdr w:val="none" w:color="auto" w:sz="0" w:space="0"/>
      <w:shd w:val="clear" w:color="auto" w:fill="FFFFCC"/>
      <w:lang w:val="hr-HR"/>
    </w:rPr>
  </w:style>
  <w:style w:type="character" w:styleId="PozadinaSvijetloCrvena" w:customStyle="true">
    <w:name w:val="Pozadina_SvijetloCrvena"/>
    <w:basedOn w:val="eSPISCCParagraphDefaultFont"/>
    <w:rsid w:val="00754A8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54A8E"/>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151032">
      <w:bodyDiv w:val="true"/>
      <w:marLeft w:val="0"/>
      <w:marRight w:val="0"/>
      <w:marTop w:val="0"/>
      <w:marBottom w:val="0"/>
      <w:divBdr>
        <w:top w:val="none" w:color="auto" w:sz="0" w:space="0"/>
        <w:left w:val="none" w:color="auto" w:sz="0" w:space="0"/>
        <w:bottom w:val="none" w:color="auto" w:sz="0" w:space="0"/>
        <w:right w:val="none" w:color="auto" w:sz="0" w:space="0"/>
      </w:divBdr>
    </w:div>
    <w:div w:id="1135178079">
      <w:bodyDiv w:val="true"/>
      <w:marLeft w:val="0"/>
      <w:marRight w:val="0"/>
      <w:marTop w:val="0"/>
      <w:marBottom w:val="0"/>
      <w:divBdr>
        <w:top w:val="none" w:color="auto" w:sz="0" w:space="0"/>
        <w:left w:val="none" w:color="auto" w:sz="0" w:space="0"/>
        <w:bottom w:val="none" w:color="auto" w:sz="0" w:space="0"/>
        <w:right w:val="none" w:color="auto" w:sz="0" w:space="0"/>
      </w:divBdr>
    </w:div>
    <w:div w:id="1135490402">
      <w:bodyDiv w:val="true"/>
      <w:marLeft w:val="0"/>
      <w:marRight w:val="0"/>
      <w:marTop w:val="0"/>
      <w:marBottom w:val="0"/>
      <w:divBdr>
        <w:top w:val="none" w:color="auto" w:sz="0" w:space="0"/>
        <w:left w:val="none" w:color="auto" w:sz="0" w:space="0"/>
        <w:bottom w:val="none" w:color="auto" w:sz="0" w:space="0"/>
        <w:right w:val="none" w:color="auto" w:sz="0" w:space="0"/>
      </w:divBdr>
    </w:div>
    <w:div w:id="1472945284">
      <w:bodyDiv w:val="true"/>
      <w:marLeft w:val="0"/>
      <w:marRight w:val="0"/>
      <w:marTop w:val="0"/>
      <w:marBottom w:val="0"/>
      <w:divBdr>
        <w:top w:val="none" w:color="auto" w:sz="0" w:space="0"/>
        <w:left w:val="none" w:color="auto" w:sz="0" w:space="0"/>
        <w:bottom w:val="none" w:color="auto" w:sz="0" w:space="0"/>
        <w:right w:val="none" w:color="auto" w:sz="0" w:space="0"/>
      </w:divBdr>
    </w:div>
    <w:div w:id="1576285620">
      <w:bodyDiv w:val="true"/>
      <w:marLeft w:val="0"/>
      <w:marRight w:val="0"/>
      <w:marTop w:val="0"/>
      <w:marBottom w:val="0"/>
      <w:divBdr>
        <w:top w:val="none" w:color="auto" w:sz="0" w:space="0"/>
        <w:left w:val="none" w:color="auto" w:sz="0" w:space="0"/>
        <w:bottom w:val="none" w:color="auto" w:sz="0" w:space="0"/>
        <w:right w:val="none" w:color="auto" w:sz="0" w:space="0"/>
      </w:divBdr>
    </w:div>
    <w:div w:id="16345588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15. travnja 2026.</izvorni_sadrzaj>
    <derivirana_varijabla naziv="DomainObject.DatumDonosenjaOdluke_1">15.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Sanja</izvorni_sadrzaj>
    <derivirana_varijabla naziv="DomainObject.DonositeljOdluke.Ime_1">Sanja</derivirana_varijabla>
  </DomainObject.DonositeljOdluke.Ime>
  <DomainObject.DonositeljOdluke.Prezime>
    <izvorni_sadrzaj>Crljen Mrvoš</izvorni_sadrzaj>
    <derivirana_varijabla naziv="DomainObject.DonositeljOdluke.Prezime_1">Crljen Mrvoš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1805</izvorni_sadrzaj>
    <derivirana_varijabla naziv="DomainObject.Predmet.Broj_1">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travnja 2025.</izvorni_sadrzaj>
    <derivirana_varijabla naziv="DomainObject.Predmet.DatumIzradeOptuznogAkta_1">30. travnja 2025.</derivirana_varijabla>
  </DomainObject.Predmet.DatumIzradeOptuznogAkta>
  <DomainObject.Predmet.DatumIzradeOptuznogAktaFormated>
    <izvorni_sadrzaj>30.4.2025.</izvorni_sadrzaj>
    <derivirana_varijabla naziv="DomainObject.Predmet.DatumIzradeOptuznogAktaFormated_1">30.4.2025.</derivirana_varijabla>
  </DomainObject.Predmet.DatumIzradeOptuznogAktaFormated>
  <DomainObject.Predmet.DatumOsnivanja>
    <izvorni_sadrzaj>6. svibnja 2025.</izvorni_sadrzaj>
    <derivirana_varijabla naziv="DomainObject.Predmet.DatumOsnivanja_1">6.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svibnja 2025.</izvorni_sadrzaj>
    <derivirana_varijabla naziv="DomainObject.Predmet.DatumPrimitkaOptuznogAkta_1">6.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1968.</izvorni_sadrzaj>
    <derivirana_varijabla naziv="DomainObject.Predmet.OkrivljenikFizickaOsoba.DatumRodjenja_1">11. travnja 1968.</derivirana_varijabla>
  </DomainObject.Predmet.OkrivljenikFizickaOsoba.DatumRodjenja>
  <DomainObject.Predmet.OkrivljenikFizickaOsoba.DatumRodjenjaFormated>
    <izvorni_sadrzaj>11.4.1968.</izvorni_sadrzaj>
    <derivirana_varijabla naziv="DomainObject.Predmet.OkrivljenikFizickaOsoba.DatumRodjenjaFormated_1">11.4.1968.</derivirana_varijabla>
  </DomainObject.Predmet.OkrivljenikFizickaOsoba.DatumRodjenjaFormated>
  <DomainObject.Predmet.OkrivljenikFizickaOsoba.Ime>
    <izvorni_sadrzaj>Ivica</izvorni_sadrzaj>
    <derivirana_varijabla naziv="DomainObject.Predmet.OkrivljenikFizickaOsoba.Ime_1">Ivica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DUBRAVE</izvorni_sadrzaj>
    <derivirana_varijabla naziv="DomainObject.Predmet.OkrivljenikFizickaOsoba.MjestoRodjenja_1">DUBRAVE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Ivica Petrašević</izvorni_sadrzaj>
    <derivirana_varijabla naziv="DomainObject.Predmet.OkrivljenikFizickaOsoba.Naziv_1">Ivica Petrašević</derivirana_varijabla>
  </DomainObject.Predmet.OkrivljenikFizickaOsoba.Naziv>
  <DomainObject.Predmet.OkrivljenikFizickaOsoba.Prezime>
    <izvorni_sadrzaj>Petrašević</izvorni_sadrzaj>
    <derivirana_varijabla naziv="DomainObject.Predmet.OkrivljenikFizickaOsoba.Prezime_1">Petrašević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79005659423</izvorni_sadrzaj>
    <derivirana_varijabla naziv="DomainObject.Predmet.OkrivljenikFizickaOsoba.Oib_1">79005659423</derivirana_varijabla>
  </DomainObject.Predmet.OkrivljenikFizickaOsoba.Oib>
  <DomainObject.Predmet.Opis>
    <izvorni_sadrzaj>OPN</izvorni_sadrzaj>
    <derivirana_varijabla naziv="DomainObject.Predmet.Opis_1">OPN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Pp-1805/2025</izvorni_sadrzaj>
    <derivirana_varijabla naziv="DomainObject.Predmet.OznakaBroj_1">Pp-1805/2025</derivirana_varijabla>
  </DomainObject.Predmet.OznakaBroj>
  <DomainObject.Predmet.OznakaBrojOptuznogAkta>
    <izvorni_sadrzaj>511-09-34-25-3</izvorni_sadrzaj>
    <derivirana_varijabla naziv="DomainObject.Predmet.OznakaBrojOptuznogAkta_1">511-09-34-25-3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Petraš-gradnja jednostavno društvo s ograničenom odgovornošću za gradnju; Ivica Petrašević</izvorni_sadrzaj>
    <derivirana_varijabla naziv="DomainObject.Predmet.ProtustrankaFormated_1">  Petraš-gradnja jednostavno društvo s ograničenom odgovornošću za gradnju; Ivica Petrašević</derivirana_varijabla>
  </DomainObject.Predmet.ProtustrankaFormated>
  <DomainObject.Predmet.ProtustrankaFormatedOIB>
    <izvorni_sadrzaj>  Petraš-gradnja jednostavno društvo s ograničenom odgovornošću za gradnju, OIB 43742941036; Ivica Petrašević, OIB 79005659423</izvorni_sadrzaj>
    <derivirana_varijabla naziv="DomainObject.Predmet.ProtustrankaFormatedOIB_1">  Petraš-gradnja jednostavno društvo s ograničenom odgovornošću za gradnju, OIB 43742941036; Ivica Petrašević, OIB 79005659423</derivirana_varijabla>
  </DomainObject.Predmet.ProtustrankaFormatedOIB>
  <DomainObject.Predmet.ProtustrankaFormatedWithAdress>
    <izvorni_sadrzaj> Petraš-gradnja jednostavno društvo s ograničenom odgovornošću za gradnju, Panjani 100, 44430 Panjani; Ivica Petrašević, Panjani 100, 44430 Panjani</izvorni_sadrzaj>
    <derivirana_varijabla naziv="DomainObject.Predmet.ProtustrankaFormatedWithAdress_1"> Petraš-gradnja jednostavno društvo s ograničenom odgovornošću za gradnju, Panjani 100, 44430 Panjani; Ivica Petrašević, Panjani 100, 44430 Panjani</derivirana_varijabla>
  </DomainObject.Predmet.ProtustrankaFormatedWithAdress>
  <DomainObject.Predmet.ProtustrankaFormatedWithAdressOIB>
    <izvorni_sadrzaj> Petraš-gradnja jednostavno društvo s ograničenom odgovornošću za gradnju, OIB 43742941036, Panjani 100, 44430 Panjani; Ivica Petrašević, OIB 79005659423, Panjani 100, 44430 Panjani</izvorni_sadrzaj>
    <derivirana_varijabla naziv="DomainObject.Predmet.ProtustrankaFormatedWithAdressOIB_1"> Petraš-gradnja jednostavno društvo s ograničenom odgovornošću za gradnju, OIB 43742941036, Panjani 100, 44430 Panjani; Ivica Petrašević, OIB 79005659423, Panjani 100, 44430 Panjani</derivirana_varijabla>
  </DomainObject.Predmet.ProtustrankaFormatedWithAdressOIB>
  <DomainObject.Predmet.ProtustrankaWithAdress>
    <izvorni_sadrzaj>Petraš-gradnja jednostavno društvo s ograničenom odgovornošću za gradnju Panjani 100, 44430 Panjani, Ivica Petrašević Panjani 100, 44430 Panjani</izvorni_sadrzaj>
    <derivirana_varijabla naziv="DomainObject.Predmet.ProtustrankaWithAdress_1">Petraš-gradnja jednostavno društvo s ograničenom odgovornošću za gradnju Panjani 100, 44430 Panjani, Ivica Petrašević Panjani 100, 44430 Panjani</derivirana_varijabla>
  </DomainObject.Predmet.ProtustrankaWithAdress>
  <DomainObject.Predmet.ProtustrankaWithAdressOIB>
    <izvorni_sadrzaj>Petraš-gradnja jednostavno društvo s ograničenom odgovornošću za gradnju, OIB 43742941036, Panjani 100, 44430 Panjani, Ivica Petrašević, OIB 79005659423, Panjani 100, 44430 Panjani</izvorni_sadrzaj>
    <derivirana_varijabla naziv="DomainObject.Predmet.ProtustrankaWithAdressOIB_1">Petraš-gradnja jednostavno društvo s ograničenom odgovornošću za gradnju, OIB 43742941036, Panjani 100, 44430 Panjani, Ivica Petrašević, OIB 79005659423, Panjani 100, 44430 Panjani</derivirana_varijabla>
  </DomainObject.Predmet.ProtustrankaWithAdressOIB>
  <DomainObject.Predmet.ProtustrankaNazivFormated>
    <izvorni_sadrzaj>Petraš-gradnja jednostavno društvo s ograničenom odgovornošću za gradnju,Ivica Petrašević</izvorni_sadrzaj>
    <derivirana_varijabla naziv="DomainObject.Predmet.ProtustrankaNazivFormated_1">Petraš-gradnja jednostavno društvo s ograničenom odgovornošću za gradnju,Ivica Petrašević</derivirana_varijabla>
  </DomainObject.Predmet.ProtustrankaNazivFormated>
  <DomainObject.Predmet.ProtustrankaNazivFormatedOIB>
    <izvorni_sadrzaj>Petraš-gradnja jednostavno društvo s ograničenom odgovornošću za gradnju, OIB 43742941036,Ivica Petrašević, OIB 79005659423</izvorni_sadrzaj>
    <derivirana_varijabla naziv="DomainObject.Predmet.ProtustrankaNazivFormatedOIB_1">Petraš-gradnja jednostavno društvo s ograničenom odgovornošću za gradnju, OIB 43742941036,Ivica Petrašević, OIB 79005659423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4/II - Užarska 3, Rijeka</izvorni_sadrzaj>
    <derivirana_varijabla naziv="DomainObject.Predmet.Referada.Prostorija.Naziv_1">Soba 4/II - Užarska 3, Rijeka</derivirana_varijabla>
  </DomainObject.Predmet.Referada.Prostorija.Naziv>
  <DomainObject.Predmet.Referada.Prostorija.Oznaka>
    <izvorni_sadrzaj>4/II - Užarska 3</izvorni_sadrzaj>
    <derivirana_varijabla naziv="DomainObject.Predmet.Referada.Prostorija.Oznaka_1">4/II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Sanja Crljen Mrvoš</izvorni_sadrzaj>
    <derivirana_varijabla naziv="DomainObject.Predmet.Referada.Sudac_1">Sanja Crljen Mrvoš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Maja Lekić</izvorni_sadrzaj>
    <derivirana_varijabla naziv="DomainObject.Predmet.Zapisnicar_1">Maja Lekić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Petraš-gradnja jednostavno društvo s ograničenom odgovornošću za gradnju</item>
      <item>Ivica Petrašević</item>
    </izvorni_sadrzaj>
    <derivirana_varijabla naziv="DomainObject.Predmet.ProtuStrankaListFormated_1">
      <item>Petraš-gradnja jednostavno društvo s ograničenom odgovornošću za gradnju</item>
      <item>Ivica Petrašević</item>
    </derivirana_varijabla>
  </DomainObject.Predmet.ProtuStrankaListFormated>
  <DomainObject.Predmet.ProtuStrankaListFormatedOIB>
    <izvorni_sadrzaj>
      <item>Petraš-gradnja jednostavno društvo s ograničenom odgovornošću za gradnju, OIB 43742941036</item>
      <item>Ivica Petrašević, OIB 79005659423</item>
    </izvorni_sadrzaj>
    <derivirana_varijabla naziv="DomainObject.Predmet.ProtuStrankaListFormatedOIB_1">
      <item>Petraš-gradnja jednostavno društvo s ograničenom odgovornošću za gradnju, OIB 43742941036</item>
      <item>Ivica Petrašević, OIB 79005659423</item>
    </derivirana_varijabla>
  </DomainObject.Predmet.ProtuStrankaListFormatedOIB>
  <DomainObject.Predmet.ProtuStrankaListFormatedWithAdress>
    <izvorni_sadrzaj>
      <item>Petraš-gradnja jednostavno društvo s ograničenom odgovornošću za gradnju, Panjani 100, 44430 Panjani</item>
      <item>Ivica Petrašević, Panjani 100, 44430 Panjani</item>
    </izvorni_sadrzaj>
    <derivirana_varijabla naziv="DomainObject.Predmet.ProtuStrankaListFormatedWithAdress_1">
      <item>Petraš-gradnja jednostavno društvo s ograničenom odgovornošću za gradnju, Panjani 100, 44430 Panjani</item>
      <item>Ivica Petrašević, Panjani 100, 44430 Panjani</item>
    </derivirana_varijabla>
  </DomainObject.Predmet.ProtuStrankaListFormatedWithAdress>
  <DomainObject.Predmet.ProtuStrankaListFormatedWithAdressOIB>
    <izvorni_sadrzaj>
      <item>Petraš-gradnja jednostavno društvo s ograničenom odgovornošću za gradnju, OIB 43742941036, Panjani 100, 44430 Panjani</item>
      <item>Ivica Petrašević, OIB 79005659423, Panjani 100, 44430 Panjani</item>
    </izvorni_sadrzaj>
    <derivirana_varijabla naziv="DomainObject.Predmet.ProtuStrankaListFormatedWithAdressOIB_1">
      <item>Petraš-gradnja jednostavno društvo s ograničenom odgovornošću za gradnju, OIB 43742941036, Panjani 100, 44430 Panjani</item>
      <item>Ivica Petrašević, OIB 79005659423, Panjani 100, 44430 Panjani</item>
    </derivirana_varijabla>
  </DomainObject.Predmet.ProtuStrankaListFormatedWithAdressOIB>
  <DomainObject.Predmet.ProtuStrankaListNazivFormated>
    <izvorni_sadrzaj>
      <item>Petraš-gradnja jednostavno društvo s ograničenom odgovornošću za gradnju</item>
      <item>Ivica Petrašević</item>
    </izvorni_sadrzaj>
    <derivirana_varijabla naziv="DomainObject.Predmet.ProtuStrankaListNazivFormated_1">
      <item>Petraš-gradnja jednostavno društvo s ograničenom odgovornošću za gradnju</item>
      <item>Ivica Petrašević</item>
    </derivirana_varijabla>
  </DomainObject.Predmet.ProtuStrankaListNazivFormated>
  <DomainObject.Predmet.ProtuStrankaListNazivFormatedOIB>
    <izvorni_sadrzaj>
      <item>Petraš-gradnja jednostavno društvo s ograničenom odgovornošću za gradnju, OIB 43742941036</item>
      <item>Ivica Petrašević, OIB 79005659423</item>
    </izvorni_sadrzaj>
    <derivirana_varijabla naziv="DomainObject.Predmet.ProtuStrankaListNazivFormatedOIB_1">
      <item>Petraš-gradnja jednostavno društvo s ograničenom odgovornošću za gradnju, OIB 43742941036</item>
      <item>Ivica Petrašević, OIB 79005659423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4, 4</izvorni_sadrzaj>
    <derivirana_varijabla naziv="DomainObject.Predmet.ClanakZakona_1">4, 4</derivirana_varijabla>
  </DomainObject.Predmet.ClanakZakona>
  <DomainObject.Predmet.ClanakZakonaFull>
    <izvorni_sadrzaj>članka 4. stavka 1., članka 4. stavka 1.</izvorni_sadrzaj>
    <derivirana_varijabla naziv="DomainObject.Predmet.ClanakZakonaFull_1">članka 4. stavka 1., članka 4.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sudac</izvorni_sadrzaj>
    <derivirana_varijabla naziv="DomainObject.Predmet.FunkcijaOsobe_1">sudac</derivirana_varijabla>
  </DomainObject.Predmet.FunkcijaOsobe>
  <DomainObject.Datum>
    <izvorni_sadrzaj>15. travnja 2026.</izvorni_sadrzaj>
    <derivirana_varijabla naziv="DomainObject.Datum_1">15. travnja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Petraš-gradnja jednostavno društvo s ograničenom odgovornošću za gradnju i dr.</izvorni_sadrzaj>
    <derivirana_varijabla naziv="DomainObject.Predmet.ProtustrankaIDrugi_1">Petraš-gradnja jednostavno društvo s ograničenom odgovornošću za gradnju i dr.</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Petraš-gradnja jednostavno društvo s ograničenom odgovornošću za gradnju, OIB 43742941036, Panjani 100, 44430 Panjani i dr.</izvorni_sadrzaj>
    <derivirana_varijabla naziv="DomainObject.Predmet.ProtustrankaIDrugiAdressOIB_1">Petraš-gradnja jednostavno društvo s ograničenom odgovornošću za gradnju, OIB 43742941036, Panjani 100, 44430 Panjani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Petraš-gradnja jednostavno društvo s ograničenom odgovornošću za gradnju</item>
      <item>Ivica Petrašević</item>
      <item>Postaja prometne policije Rijeka</item>
    </izvorni_sadrzaj>
    <derivirana_varijabla naziv="DomainObject.Predmet.SudioniciListNaziv_1">
      <item>Petraš-gradnja jednostavno društvo s ograničenom odgovornošću za gradnju</item>
      <item>Ivica Petrašević</item>
      <item>Postaja prometne policije Rijeka</item>
    </derivirana_varijabla>
  </DomainObject.Predmet.SudioniciListNaziv>
  <DomainObject.Predmet.SudioniciListAdressOIB>
    <izvorni_sadrzaj>
      <item>Petraš-gradnja jednostavno društvo s ograničenom odgovornošću za gradnju, OIB 43742941036, Panjani 100,44430 Panjani</item>
      <item>Ivica Petrašević, OIB 79005659423, Panjani 100,44430 Panjani</item>
      <item>Postaja prometne policije Rijeka, Ciottina 25,51000 Rijeka</item>
    </izvorni_sadrzaj>
    <derivirana_varijabla naziv="DomainObject.Predmet.SudioniciListAdressOIB_1">
      <item>Petraš-gradnja jednostavno društvo s ograničenom odgovornošću za gradnju, OIB 43742941036, Panjani 100,44430 Panjani</item>
      <item>Ivica Petrašević, OIB 79005659423, Panjani 100,44430 Panjani</item>
      <item>Postaja prometne policije Rijeka, Ciottina 25,51000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43742941036</item>
      <item>, OIB 79005659423</item>
      <item>, OIB null</item>
    </izvorni_sadrzaj>
    <derivirana_varijabla naziv="DomainObject.Predmet.SudioniciListNazivOIB_1">
      <item>, OIB 43742941036</item>
      <item>, OIB 79005659423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svibnja 2025.</izvorni_sadrzaj>
    <derivirana_varijabla naziv="DomainObject.Predmet.DatumPocetkaProcesa_1">6.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obveznim osiguranjima u prometu</item>
    </izvorni_sadrzaj>
    <derivirana_varijabla naziv="DomainObject.ZakonPravilnikList_1">
      <item>Zakon o obveznim osiguranjima u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Petraš-gradnja jednostavno društvo s ograničenom odgovornošću za gradnju, Panjani 100, 44430 Panjani, OIB: 43742941036</item>
      <item>Ivica Petrašević, Panjani 100, 44430 Panjani, OIB: 79005659423, rođen-a 11.04.1968., mjesto rođenja DUBRAVE</item>
    </izvorni_sadrzaj>
    <derivirana_varijabla naziv="DomainObject.Predmet.OkrivljenikAdresaMjestoRodjenjaList_1">
      <item>Petraš-gradnja jednostavno društvo s ograničenom odgovornošću za gradnju, Panjani 100, 44430 Panjani, OIB: 43742941036</item>
      <item>Ivica Petrašević, Panjani 100, 44430 Panjani, OIB: 79005659423, rođen-a 11.04.1968., mjesto rođenja DUBRAVE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Petraš-gradnja jednostavno društvo s ograničenom odgovornošću za gradnju, MBS 081499246, Panjani 100, 44430 Panjani</izvorni_sadrzaj>
    <derivirana_varijabla naziv="DomainObject.Predmet.OkrivljenikPravnaNazivAdresaMbs_1">Petraš-gradnja jednostavno društvo s ograničenom odgovornošću za gradnju, MBS 081499246, Panjani 100, 44430 Panjani</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211-07/25-4/39234</izvorni_sadrzaj>
    <derivirana_varijabla naziv="DomainObject.PrviPodnesak.OznakaBrojPodnositelja_1">211-07/25-4/39234</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E1C35-B068-431F-965B-9ADF88C3082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5</properties:Pages>
  <properties:Words>2148</properties:Words>
  <properties:Characters>11728</properties:Characters>
  <properties:Lines>245</properties:Lines>
  <properties:Paragraphs>59</properties:Paragraphs>
  <properties:TotalTime>142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13857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2026-04-15T09:41:00Z</dcterms:created>
  <dc:creator>Marko Maljevac</dc:creator>
  <dc:description/>
  <cp:keywords/>
  <cp:lastModifiedBy>Sanja Crljen Mrvoš</cp:lastModifiedBy>
  <cp:lastPrinted>2026-04-15T12:05:00Z</cp:lastPrinted>
  <dcterms:modified xmlns:xsi="http://www.w3.org/2001/XMLSchema-instance" xsi:type="dcterms:W3CDTF">2026-04-15T12:06:00Z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(Pp-1805-2025 Petraš gradnja i dr čl. 65. ZOOP oslobođenje od kazne.docx)</vt:lpwstr>
  </prop:property>
  <prop:property fmtid="{D5CDD505-2E9C-101B-9397-08002B2CF9AE}" pid="4" name="CC_coloring">
    <vt:bool>false</vt:bool>
  </prop:property>
  <prop:property fmtid="{D5CDD505-2E9C-101B-9397-08002B2CF9AE}" pid="5" name="BrojStranica">
    <vt:i4>5</vt:i4>
  </prop:property>
</prop:Properties>
</file>